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AD60C" w14:textId="77777777" w:rsidR="00A34C4A" w:rsidRDefault="00A34C4A" w:rsidP="000B1A05">
      <w:pPr>
        <w:jc w:val="center"/>
        <w:rPr>
          <w:sz w:val="28"/>
          <w:szCs w:val="28"/>
        </w:rPr>
      </w:pPr>
    </w:p>
    <w:p w14:paraId="4A425B82" w14:textId="77777777" w:rsidR="00A34C4A" w:rsidRDefault="00A34C4A" w:rsidP="000B1A05">
      <w:pPr>
        <w:jc w:val="center"/>
        <w:rPr>
          <w:sz w:val="28"/>
          <w:szCs w:val="28"/>
        </w:rPr>
      </w:pPr>
    </w:p>
    <w:p w14:paraId="6EBD5933" w14:textId="77777777" w:rsidR="0099511E" w:rsidRPr="00CE461B" w:rsidRDefault="00056165" w:rsidP="000B1A05">
      <w:pPr>
        <w:jc w:val="center"/>
        <w:rPr>
          <w:rFonts w:ascii="Arial Black" w:hAnsi="Arial Black" w:cs="Aeroplane pl"/>
          <w:b/>
          <w:sz w:val="28"/>
          <w:szCs w:val="28"/>
        </w:rPr>
      </w:pPr>
      <w:r>
        <w:rPr>
          <w:rFonts w:ascii="Arial Black" w:hAnsi="Arial Black" w:cs="Aeroplane pl"/>
          <w:b/>
          <w:sz w:val="28"/>
          <w:szCs w:val="28"/>
        </w:rPr>
        <w:t>Ogłoszenie o sprzedaży samochodu</w:t>
      </w:r>
    </w:p>
    <w:p w14:paraId="7113E499" w14:textId="77777777" w:rsidR="00381CF0" w:rsidRDefault="00381CF0" w:rsidP="000B1A05">
      <w:pPr>
        <w:jc w:val="center"/>
      </w:pPr>
    </w:p>
    <w:p w14:paraId="2335B127" w14:textId="77777777" w:rsidR="00381CF0" w:rsidRPr="00A34C4A" w:rsidRDefault="00381CF0" w:rsidP="000B1A05">
      <w:pPr>
        <w:jc w:val="center"/>
        <w:rPr>
          <w:b/>
        </w:rPr>
      </w:pPr>
      <w:r w:rsidRPr="00A34C4A">
        <w:rPr>
          <w:b/>
        </w:rPr>
        <w:t>Regionalne Centrum Krwiod</w:t>
      </w:r>
      <w:r w:rsidR="00A34C4A">
        <w:rPr>
          <w:b/>
        </w:rPr>
        <w:t xml:space="preserve">awstwa i Krwiolecznictwa </w:t>
      </w:r>
    </w:p>
    <w:p w14:paraId="5DD9EA7A" w14:textId="77777777" w:rsidR="0053336E" w:rsidRDefault="00381CF0" w:rsidP="000B1A05">
      <w:pPr>
        <w:jc w:val="center"/>
        <w:rPr>
          <w:b/>
        </w:rPr>
      </w:pPr>
      <w:r w:rsidRPr="00A34C4A">
        <w:rPr>
          <w:b/>
        </w:rPr>
        <w:t xml:space="preserve">w </w:t>
      </w:r>
      <w:r w:rsidR="00C53B7C">
        <w:rPr>
          <w:b/>
        </w:rPr>
        <w:t>Szczecinie</w:t>
      </w:r>
      <w:r w:rsidRPr="00A34C4A">
        <w:rPr>
          <w:b/>
        </w:rPr>
        <w:t xml:space="preserve"> </w:t>
      </w:r>
    </w:p>
    <w:p w14:paraId="0C0524D6" w14:textId="77777777" w:rsidR="00381CF0" w:rsidRDefault="00C53B7C" w:rsidP="000B1A05">
      <w:pPr>
        <w:jc w:val="center"/>
        <w:rPr>
          <w:b/>
        </w:rPr>
      </w:pPr>
      <w:r>
        <w:rPr>
          <w:b/>
        </w:rPr>
        <w:t>al. Wojska Polskiego 80/82</w:t>
      </w:r>
      <w:r w:rsidR="00F27DE2">
        <w:rPr>
          <w:b/>
        </w:rPr>
        <w:t>,</w:t>
      </w:r>
      <w:r w:rsidR="00A34C4A">
        <w:rPr>
          <w:b/>
        </w:rPr>
        <w:t xml:space="preserve"> </w:t>
      </w:r>
      <w:r>
        <w:rPr>
          <w:b/>
        </w:rPr>
        <w:t>70</w:t>
      </w:r>
      <w:r w:rsidR="00A34C4A">
        <w:rPr>
          <w:b/>
        </w:rPr>
        <w:t>-</w:t>
      </w:r>
      <w:r>
        <w:rPr>
          <w:b/>
        </w:rPr>
        <w:t>482</w:t>
      </w:r>
      <w:r w:rsidR="00A34C4A">
        <w:rPr>
          <w:b/>
        </w:rPr>
        <w:t xml:space="preserve"> </w:t>
      </w:r>
      <w:r>
        <w:rPr>
          <w:b/>
        </w:rPr>
        <w:t>Szczecin</w:t>
      </w:r>
    </w:p>
    <w:p w14:paraId="3C62E967" w14:textId="77777777" w:rsidR="00EE1474" w:rsidRDefault="00EE1474" w:rsidP="000B1A05">
      <w:pPr>
        <w:jc w:val="center"/>
        <w:rPr>
          <w:b/>
        </w:rPr>
      </w:pPr>
    </w:p>
    <w:p w14:paraId="39A0EF15" w14:textId="308445D1" w:rsidR="00EE1474" w:rsidRDefault="00204861" w:rsidP="00EE1474">
      <w:pPr>
        <w:jc w:val="center"/>
        <w:rPr>
          <w:b/>
        </w:rPr>
      </w:pPr>
      <w:r>
        <w:rPr>
          <w:b/>
        </w:rPr>
        <w:t>Na podstawie Zarządzenia Ministra Zdrowia</w:t>
      </w:r>
      <w:r w:rsidRPr="00204861">
        <w:rPr>
          <w:b/>
        </w:rPr>
        <w:t xml:space="preserve"> z dnia 26 marca 2026 r. w sprawie zasad zbywania aktywów trwałych samodzielnego publicznego zakładu opieki zdrowotnej utworzonego przez ministra właściwego do spraw zdrowia, a także oddawania ich w dzierżawę, najem, użytkowanie oraz użyczenie</w:t>
      </w:r>
    </w:p>
    <w:p w14:paraId="6E00CA39" w14:textId="77777777" w:rsidR="00204861" w:rsidRDefault="00204861" w:rsidP="00EE1474">
      <w:pPr>
        <w:jc w:val="center"/>
        <w:rPr>
          <w:b/>
        </w:rPr>
      </w:pPr>
    </w:p>
    <w:p w14:paraId="2F5AE57E" w14:textId="77777777" w:rsidR="00EE1474" w:rsidRDefault="00EE1474" w:rsidP="00EE1474">
      <w:pPr>
        <w:jc w:val="center"/>
        <w:rPr>
          <w:b/>
        </w:rPr>
      </w:pPr>
      <w:r>
        <w:rPr>
          <w:b/>
        </w:rPr>
        <w:t>Ogłasza</w:t>
      </w:r>
    </w:p>
    <w:p w14:paraId="4D22E51F" w14:textId="77777777" w:rsidR="00EE1474" w:rsidRDefault="00EE1474" w:rsidP="00EE1474">
      <w:pPr>
        <w:tabs>
          <w:tab w:val="left" w:pos="8100"/>
        </w:tabs>
        <w:jc w:val="center"/>
        <w:rPr>
          <w:b/>
        </w:rPr>
      </w:pPr>
      <w:bookmarkStart w:id="0" w:name="_Hlk194047217"/>
      <w:r>
        <w:rPr>
          <w:b/>
        </w:rPr>
        <w:t xml:space="preserve">Przetarg ofertowy na sprzedaż </w:t>
      </w:r>
      <w:r w:rsidR="00B632E7">
        <w:rPr>
          <w:b/>
        </w:rPr>
        <w:t>s</w:t>
      </w:r>
      <w:r>
        <w:rPr>
          <w:b/>
        </w:rPr>
        <w:t>amochodu</w:t>
      </w:r>
      <w:bookmarkEnd w:id="0"/>
      <w:r w:rsidR="00B632E7">
        <w:rPr>
          <w:b/>
        </w:rPr>
        <w:t xml:space="preserve"> osobowego</w:t>
      </w:r>
      <w:r>
        <w:rPr>
          <w:b/>
        </w:rPr>
        <w:t>:</w:t>
      </w:r>
    </w:p>
    <w:p w14:paraId="4EBCA1A4" w14:textId="77777777" w:rsidR="006D0294" w:rsidRPr="00D362B8" w:rsidRDefault="006D0294" w:rsidP="00C43616">
      <w:pPr>
        <w:tabs>
          <w:tab w:val="left" w:pos="8100"/>
        </w:tabs>
        <w:rPr>
          <w:b/>
        </w:rPr>
      </w:pPr>
    </w:p>
    <w:p w14:paraId="3591E014" w14:textId="77777777" w:rsidR="00381CF0" w:rsidRPr="00961A12" w:rsidRDefault="00381CF0" w:rsidP="000B1A05">
      <w:pPr>
        <w:rPr>
          <w:sz w:val="10"/>
          <w:szCs w:val="10"/>
        </w:rPr>
      </w:pPr>
    </w:p>
    <w:tbl>
      <w:tblPr>
        <w:tblW w:w="941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604"/>
        <w:gridCol w:w="2739"/>
        <w:gridCol w:w="1391"/>
        <w:gridCol w:w="1339"/>
        <w:gridCol w:w="1661"/>
        <w:gridCol w:w="1685"/>
      </w:tblGrid>
      <w:tr w:rsidR="00B006EF" w14:paraId="5AEA1950" w14:textId="77777777" w:rsidTr="00B006EF">
        <w:tc>
          <w:tcPr>
            <w:tcW w:w="618" w:type="dxa"/>
            <w:shd w:val="clear" w:color="auto" w:fill="E6E6E6"/>
            <w:vAlign w:val="center"/>
          </w:tcPr>
          <w:p w14:paraId="384E2E64" w14:textId="77777777" w:rsidR="00B006EF" w:rsidRPr="00332C69" w:rsidRDefault="00B006EF" w:rsidP="00332C69">
            <w:pPr>
              <w:jc w:val="center"/>
              <w:rPr>
                <w:b/>
                <w:i/>
                <w:sz w:val="20"/>
                <w:szCs w:val="20"/>
              </w:rPr>
            </w:pPr>
            <w:bookmarkStart w:id="1" w:name="_Hlk188359878"/>
            <w:r w:rsidRPr="00332C69">
              <w:rPr>
                <w:b/>
                <w:i/>
                <w:sz w:val="20"/>
                <w:szCs w:val="20"/>
              </w:rPr>
              <w:t>L.p.</w:t>
            </w:r>
          </w:p>
        </w:tc>
        <w:tc>
          <w:tcPr>
            <w:tcW w:w="3046" w:type="dxa"/>
            <w:shd w:val="clear" w:color="auto" w:fill="E6E6E6"/>
            <w:vAlign w:val="center"/>
          </w:tcPr>
          <w:p w14:paraId="2A5684FA" w14:textId="77777777" w:rsidR="00B006EF" w:rsidRPr="00332C69" w:rsidRDefault="00B006EF" w:rsidP="00332C69">
            <w:pPr>
              <w:jc w:val="center"/>
              <w:rPr>
                <w:b/>
                <w:i/>
                <w:sz w:val="20"/>
                <w:szCs w:val="20"/>
              </w:rPr>
            </w:pPr>
            <w:r w:rsidRPr="00332C69">
              <w:rPr>
                <w:b/>
                <w:i/>
                <w:sz w:val="20"/>
                <w:szCs w:val="20"/>
              </w:rPr>
              <w:t>MARKA /MODEL</w:t>
            </w:r>
          </w:p>
        </w:tc>
        <w:tc>
          <w:tcPr>
            <w:tcW w:w="1399" w:type="dxa"/>
            <w:shd w:val="clear" w:color="auto" w:fill="E6E6E6"/>
            <w:vAlign w:val="center"/>
          </w:tcPr>
          <w:p w14:paraId="54382BB5" w14:textId="77777777" w:rsidR="00B006EF" w:rsidRPr="00332C69" w:rsidRDefault="00B006EF" w:rsidP="00332C69">
            <w:pPr>
              <w:jc w:val="center"/>
              <w:rPr>
                <w:b/>
                <w:i/>
                <w:sz w:val="20"/>
                <w:szCs w:val="20"/>
              </w:rPr>
            </w:pPr>
            <w:r w:rsidRPr="00332C69">
              <w:rPr>
                <w:b/>
                <w:i/>
                <w:sz w:val="20"/>
                <w:szCs w:val="20"/>
              </w:rPr>
              <w:t>ROK PRODUKCJI</w:t>
            </w:r>
          </w:p>
        </w:tc>
        <w:tc>
          <w:tcPr>
            <w:tcW w:w="1364" w:type="dxa"/>
            <w:shd w:val="clear" w:color="auto" w:fill="E6E6E6"/>
            <w:vAlign w:val="center"/>
          </w:tcPr>
          <w:p w14:paraId="09F1A423" w14:textId="77777777" w:rsidR="00B006EF" w:rsidRPr="00332C69" w:rsidRDefault="00B006EF" w:rsidP="00332C69">
            <w:pPr>
              <w:jc w:val="center"/>
              <w:rPr>
                <w:b/>
                <w:i/>
                <w:sz w:val="20"/>
                <w:szCs w:val="20"/>
              </w:rPr>
            </w:pPr>
            <w:r w:rsidRPr="00332C69">
              <w:rPr>
                <w:b/>
                <w:i/>
                <w:sz w:val="20"/>
                <w:szCs w:val="20"/>
              </w:rPr>
              <w:t>PRZEBIEG</w:t>
            </w:r>
          </w:p>
        </w:tc>
        <w:tc>
          <w:tcPr>
            <w:tcW w:w="1302" w:type="dxa"/>
            <w:shd w:val="clear" w:color="auto" w:fill="E6E6E6"/>
          </w:tcPr>
          <w:p w14:paraId="16327CFA" w14:textId="77777777" w:rsidR="00B006EF" w:rsidRDefault="00B006EF" w:rsidP="00B006EF">
            <w:pPr>
              <w:jc w:val="center"/>
              <w:rPr>
                <w:b/>
                <w:i/>
                <w:sz w:val="20"/>
                <w:szCs w:val="20"/>
              </w:rPr>
            </w:pPr>
            <w:r w:rsidRPr="00332C69">
              <w:rPr>
                <w:b/>
                <w:i/>
                <w:sz w:val="20"/>
                <w:szCs w:val="20"/>
              </w:rPr>
              <w:t>CENA WYWOŁAWCZA</w:t>
            </w:r>
          </w:p>
          <w:p w14:paraId="29F14762" w14:textId="77777777" w:rsidR="00B006EF" w:rsidRPr="00332C69" w:rsidRDefault="00B006EF" w:rsidP="00B006EF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netto</w:t>
            </w:r>
          </w:p>
        </w:tc>
        <w:tc>
          <w:tcPr>
            <w:tcW w:w="1690" w:type="dxa"/>
            <w:shd w:val="clear" w:color="auto" w:fill="E6E6E6"/>
          </w:tcPr>
          <w:p w14:paraId="284C35CC" w14:textId="77777777" w:rsidR="00B006EF" w:rsidRDefault="00B006EF" w:rsidP="00CE1C48">
            <w:pPr>
              <w:jc w:val="center"/>
              <w:rPr>
                <w:b/>
                <w:i/>
                <w:sz w:val="20"/>
                <w:szCs w:val="20"/>
              </w:rPr>
            </w:pPr>
            <w:r w:rsidRPr="00332C69">
              <w:rPr>
                <w:b/>
                <w:i/>
                <w:sz w:val="20"/>
                <w:szCs w:val="20"/>
              </w:rPr>
              <w:t>CENA WYWOŁAWCZA</w:t>
            </w:r>
          </w:p>
          <w:p w14:paraId="0EB8999F" w14:textId="77777777" w:rsidR="00B006EF" w:rsidRPr="00332C69" w:rsidRDefault="00B006EF" w:rsidP="00CE1C48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brutto</w:t>
            </w:r>
          </w:p>
        </w:tc>
      </w:tr>
      <w:tr w:rsidR="00B006EF" w14:paraId="45DC4E9F" w14:textId="77777777" w:rsidTr="00B006EF">
        <w:trPr>
          <w:trHeight w:val="739"/>
        </w:trPr>
        <w:tc>
          <w:tcPr>
            <w:tcW w:w="618" w:type="dxa"/>
            <w:vAlign w:val="center"/>
          </w:tcPr>
          <w:p w14:paraId="61DA06E0" w14:textId="77777777" w:rsidR="00B006EF" w:rsidRPr="00332C69" w:rsidRDefault="00B006EF" w:rsidP="00332C69">
            <w:pPr>
              <w:jc w:val="center"/>
              <w:rPr>
                <w:b/>
              </w:rPr>
            </w:pPr>
            <w:r w:rsidRPr="00332C69">
              <w:rPr>
                <w:b/>
              </w:rPr>
              <w:t>1.</w:t>
            </w:r>
          </w:p>
        </w:tc>
        <w:tc>
          <w:tcPr>
            <w:tcW w:w="3046" w:type="dxa"/>
            <w:vAlign w:val="center"/>
          </w:tcPr>
          <w:p w14:paraId="0446A009" w14:textId="77777777" w:rsidR="00B006EF" w:rsidRPr="00991575" w:rsidRDefault="00B006EF" w:rsidP="004C02BB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991575">
              <w:rPr>
                <w:b/>
                <w:sz w:val="22"/>
                <w:szCs w:val="22"/>
                <w:lang w:val="en-US"/>
              </w:rPr>
              <w:t xml:space="preserve">CITROËN </w:t>
            </w:r>
            <w:r w:rsidR="00991575" w:rsidRPr="00991575">
              <w:rPr>
                <w:b/>
                <w:sz w:val="22"/>
                <w:szCs w:val="22"/>
                <w:lang w:val="en-US"/>
              </w:rPr>
              <w:t>Berlingo II 1.6 16V V</w:t>
            </w:r>
            <w:r w:rsidR="00991575">
              <w:rPr>
                <w:b/>
                <w:sz w:val="22"/>
                <w:szCs w:val="22"/>
                <w:lang w:val="en-US"/>
              </w:rPr>
              <w:t>Ti MR’08 E5 Exclusive</w:t>
            </w:r>
          </w:p>
          <w:p w14:paraId="247638E3" w14:textId="77777777" w:rsidR="00B006EF" w:rsidRPr="00991575" w:rsidRDefault="00B006EF" w:rsidP="00960E52">
            <w:pPr>
              <w:rPr>
                <w:b/>
                <w:sz w:val="10"/>
                <w:szCs w:val="10"/>
                <w:lang w:val="en-US"/>
              </w:rPr>
            </w:pPr>
          </w:p>
        </w:tc>
        <w:tc>
          <w:tcPr>
            <w:tcW w:w="1399" w:type="dxa"/>
            <w:vAlign w:val="center"/>
          </w:tcPr>
          <w:p w14:paraId="6671181B" w14:textId="77777777" w:rsidR="00B006EF" w:rsidRPr="00332C69" w:rsidRDefault="00991575" w:rsidP="00332C69">
            <w:pPr>
              <w:jc w:val="center"/>
              <w:rPr>
                <w:b/>
              </w:rPr>
            </w:pPr>
            <w:r>
              <w:rPr>
                <w:b/>
              </w:rPr>
              <w:t>2011</w:t>
            </w:r>
          </w:p>
        </w:tc>
        <w:tc>
          <w:tcPr>
            <w:tcW w:w="1364" w:type="dxa"/>
            <w:vAlign w:val="center"/>
          </w:tcPr>
          <w:p w14:paraId="1BB6B421" w14:textId="77777777" w:rsidR="00B006EF" w:rsidRPr="00332C69" w:rsidRDefault="00991575" w:rsidP="00991575">
            <w:pPr>
              <w:jc w:val="center"/>
              <w:rPr>
                <w:b/>
              </w:rPr>
            </w:pPr>
            <w:r>
              <w:rPr>
                <w:b/>
              </w:rPr>
              <w:t>262225 km</w:t>
            </w:r>
          </w:p>
        </w:tc>
        <w:tc>
          <w:tcPr>
            <w:tcW w:w="1302" w:type="dxa"/>
          </w:tcPr>
          <w:p w14:paraId="4B29142E" w14:textId="77777777" w:rsidR="00B006EF" w:rsidRDefault="00B006EF" w:rsidP="00332C69">
            <w:pPr>
              <w:jc w:val="center"/>
              <w:rPr>
                <w:b/>
              </w:rPr>
            </w:pPr>
          </w:p>
          <w:p w14:paraId="01F7F96A" w14:textId="77777777" w:rsidR="00B006EF" w:rsidRDefault="00D8772C" w:rsidP="00332C69">
            <w:pPr>
              <w:jc w:val="center"/>
              <w:rPr>
                <w:b/>
              </w:rPr>
            </w:pPr>
            <w:r>
              <w:rPr>
                <w:b/>
              </w:rPr>
              <w:t>3495,9</w:t>
            </w:r>
            <w:r w:rsidR="00521698">
              <w:rPr>
                <w:b/>
              </w:rPr>
              <w:t>3</w:t>
            </w:r>
            <w:r w:rsidR="00B006EF">
              <w:rPr>
                <w:b/>
              </w:rPr>
              <w:t xml:space="preserve"> zł</w:t>
            </w:r>
          </w:p>
        </w:tc>
        <w:tc>
          <w:tcPr>
            <w:tcW w:w="1690" w:type="dxa"/>
          </w:tcPr>
          <w:p w14:paraId="2127FCAD" w14:textId="77777777" w:rsidR="00B006EF" w:rsidRDefault="00B006EF" w:rsidP="00332C69">
            <w:pPr>
              <w:jc w:val="center"/>
              <w:rPr>
                <w:b/>
              </w:rPr>
            </w:pPr>
          </w:p>
          <w:p w14:paraId="16152FED" w14:textId="77777777" w:rsidR="00B006EF" w:rsidRDefault="00D8772C" w:rsidP="00332C69">
            <w:pPr>
              <w:jc w:val="center"/>
              <w:rPr>
                <w:b/>
              </w:rPr>
            </w:pPr>
            <w:r>
              <w:rPr>
                <w:b/>
              </w:rPr>
              <w:t>4300</w:t>
            </w:r>
            <w:r w:rsidR="00B006EF">
              <w:rPr>
                <w:b/>
              </w:rPr>
              <w:t>,00 zł</w:t>
            </w:r>
          </w:p>
        </w:tc>
      </w:tr>
    </w:tbl>
    <w:bookmarkEnd w:id="1"/>
    <w:p w14:paraId="2FC0F418" w14:textId="77777777" w:rsidR="00A34C4A" w:rsidRPr="00961A12" w:rsidRDefault="00381CF0" w:rsidP="000B1A05">
      <w:r>
        <w:t xml:space="preserve">   </w:t>
      </w:r>
    </w:p>
    <w:p w14:paraId="1860F764" w14:textId="77777777" w:rsidR="00B82AF4" w:rsidRDefault="00EB0F7B" w:rsidP="00B82AF4">
      <w:pPr>
        <w:numPr>
          <w:ilvl w:val="0"/>
          <w:numId w:val="4"/>
        </w:numPr>
        <w:tabs>
          <w:tab w:val="clear" w:pos="720"/>
          <w:tab w:val="num" w:pos="360"/>
        </w:tabs>
        <w:ind w:hanging="720"/>
        <w:rPr>
          <w:b/>
        </w:rPr>
      </w:pPr>
      <w:r>
        <w:rPr>
          <w:b/>
        </w:rPr>
        <w:t>Informacje ogólne.</w:t>
      </w:r>
    </w:p>
    <w:p w14:paraId="5AFF736B" w14:textId="77777777" w:rsidR="00B82AF4" w:rsidRDefault="00B82AF4" w:rsidP="00B82AF4">
      <w:pPr>
        <w:rPr>
          <w:b/>
        </w:rPr>
      </w:pPr>
    </w:p>
    <w:p w14:paraId="14FBC3A3" w14:textId="6190F5DE" w:rsidR="0020608D" w:rsidRDefault="009F7170" w:rsidP="009F7170">
      <w:pPr>
        <w:rPr>
          <w:b/>
        </w:rPr>
      </w:pPr>
      <w:r>
        <w:rPr>
          <w:b/>
        </w:rPr>
        <w:t>O</w:t>
      </w:r>
      <w:r w:rsidR="0020608D" w:rsidRPr="00D362B8">
        <w:rPr>
          <w:b/>
        </w:rPr>
        <w:t>ferta pisemna powinna zawierać:</w:t>
      </w:r>
    </w:p>
    <w:p w14:paraId="198D100C" w14:textId="77777777" w:rsidR="006D0294" w:rsidRPr="00D362B8" w:rsidRDefault="006D0294" w:rsidP="006D0294">
      <w:pPr>
        <w:rPr>
          <w:b/>
        </w:rPr>
      </w:pPr>
    </w:p>
    <w:p w14:paraId="53AD48F1" w14:textId="77777777" w:rsidR="0020608D" w:rsidRDefault="00EB0F7B" w:rsidP="000601BC">
      <w:pPr>
        <w:numPr>
          <w:ilvl w:val="0"/>
          <w:numId w:val="2"/>
        </w:numPr>
        <w:jc w:val="both"/>
      </w:pPr>
      <w:r>
        <w:t>D</w:t>
      </w:r>
      <w:r w:rsidR="0020608D">
        <w:t>ane oferenta – w przypadku osób fizycznych (nazwisko, imię, dokładny adres zamieszkania), natomiast w przypadku pozostałych osób i jednostek – nazwę, adres i siedzibę oraz wypis z właściwego rejestru lub pełnomocnictwo do podpisania oferty,</w:t>
      </w:r>
    </w:p>
    <w:p w14:paraId="39D42250" w14:textId="77777777" w:rsidR="0020608D" w:rsidRDefault="0020608D" w:rsidP="000601BC">
      <w:pPr>
        <w:numPr>
          <w:ilvl w:val="0"/>
          <w:numId w:val="2"/>
        </w:numPr>
        <w:jc w:val="both"/>
      </w:pPr>
      <w:r>
        <w:t>Oferowaną cenę  – nie niższą od ceny wywoławczej</w:t>
      </w:r>
      <w:r w:rsidR="00E3388E">
        <w:t>.</w:t>
      </w:r>
    </w:p>
    <w:p w14:paraId="1A352BF5" w14:textId="77777777" w:rsidR="00AB2CD9" w:rsidRDefault="0020608D" w:rsidP="000601BC">
      <w:pPr>
        <w:numPr>
          <w:ilvl w:val="0"/>
          <w:numId w:val="2"/>
        </w:numPr>
        <w:jc w:val="both"/>
      </w:pPr>
      <w:bookmarkStart w:id="2" w:name="_Hlk194065246"/>
      <w:r>
        <w:t>Oświadczenie oferenta, że znany jest mu stan techniczny</w:t>
      </w:r>
      <w:r w:rsidR="00CC4B0E">
        <w:t xml:space="preserve"> </w:t>
      </w:r>
      <w:r>
        <w:t xml:space="preserve">kupowanego pojazdu i tytułu ewentualnych wad ukrytych </w:t>
      </w:r>
      <w:r w:rsidR="00AB2CD9">
        <w:t>nie będzie wnosił roszczeń w stosunku do RCKiK</w:t>
      </w:r>
    </w:p>
    <w:p w14:paraId="04E42821" w14:textId="77777777" w:rsidR="00AB2CD9" w:rsidRDefault="00AB2CD9" w:rsidP="000601BC">
      <w:pPr>
        <w:numPr>
          <w:ilvl w:val="0"/>
          <w:numId w:val="2"/>
        </w:numPr>
        <w:jc w:val="both"/>
      </w:pPr>
      <w:r>
        <w:t xml:space="preserve">Oświadczenie oferenta, że są mu znane niniejsze warunki </w:t>
      </w:r>
      <w:r w:rsidR="003F7468">
        <w:t>sprzedaży</w:t>
      </w:r>
      <w:r>
        <w:t xml:space="preserve"> i przyjmuje je bez zastrzeżeń</w:t>
      </w:r>
      <w:r w:rsidR="00E3388E">
        <w:t>.</w:t>
      </w:r>
      <w:r>
        <w:t xml:space="preserve"> </w:t>
      </w:r>
    </w:p>
    <w:bookmarkEnd w:id="2"/>
    <w:p w14:paraId="3FE43076" w14:textId="77777777" w:rsidR="00AB2CD9" w:rsidRDefault="00AB2CD9" w:rsidP="000601BC">
      <w:pPr>
        <w:numPr>
          <w:ilvl w:val="0"/>
          <w:numId w:val="2"/>
        </w:numPr>
        <w:jc w:val="both"/>
      </w:pPr>
      <w:r>
        <w:t>Podpis oferenta lub osoby</w:t>
      </w:r>
      <w:r w:rsidR="00660F37">
        <w:t xml:space="preserve"> upoważnionej</w:t>
      </w:r>
      <w:r>
        <w:t xml:space="preserve"> do reprezentowania oferenta.</w:t>
      </w:r>
    </w:p>
    <w:p w14:paraId="3023FABB" w14:textId="77777777" w:rsidR="00EB0F7B" w:rsidRPr="00A34C4A" w:rsidRDefault="00EB0F7B" w:rsidP="000601BC">
      <w:pPr>
        <w:jc w:val="both"/>
        <w:rPr>
          <w:sz w:val="10"/>
          <w:szCs w:val="10"/>
        </w:rPr>
      </w:pPr>
    </w:p>
    <w:p w14:paraId="6F56A5EE" w14:textId="77777777" w:rsidR="00B82AF4" w:rsidRPr="00EB0F7B" w:rsidRDefault="00EB0F7B" w:rsidP="000601BC">
      <w:pPr>
        <w:ind w:firstLine="360"/>
        <w:jc w:val="both"/>
        <w:rPr>
          <w:b/>
        </w:rPr>
      </w:pPr>
      <w:r w:rsidRPr="00EB0F7B">
        <w:rPr>
          <w:b/>
        </w:rPr>
        <w:t xml:space="preserve">Oferent może złożyć tylko 1 ofertę na zakup samochodu objętego </w:t>
      </w:r>
      <w:r w:rsidR="003F7468">
        <w:rPr>
          <w:b/>
        </w:rPr>
        <w:t>sprzedażą</w:t>
      </w:r>
      <w:r w:rsidRPr="00EB0F7B">
        <w:rPr>
          <w:b/>
        </w:rPr>
        <w:t>.</w:t>
      </w:r>
    </w:p>
    <w:p w14:paraId="6A289F08" w14:textId="77777777" w:rsidR="00AB2CD9" w:rsidRDefault="00AB2CD9" w:rsidP="000601BC">
      <w:pPr>
        <w:jc w:val="both"/>
      </w:pPr>
    </w:p>
    <w:p w14:paraId="3369F49C" w14:textId="77777777" w:rsidR="00EB0F7B" w:rsidRPr="00EB0F7B" w:rsidRDefault="000F21DA" w:rsidP="000601BC">
      <w:pPr>
        <w:jc w:val="both"/>
        <w:rPr>
          <w:b/>
        </w:rPr>
      </w:pPr>
      <w:r>
        <w:rPr>
          <w:b/>
        </w:rPr>
        <w:t>2</w:t>
      </w:r>
      <w:r w:rsidR="00EB0F7B">
        <w:rPr>
          <w:b/>
        </w:rPr>
        <w:t>. Składanie ofert.</w:t>
      </w:r>
    </w:p>
    <w:p w14:paraId="02D9E46F" w14:textId="77777777" w:rsidR="00F27519" w:rsidRDefault="00F27519" w:rsidP="000601BC">
      <w:pPr>
        <w:jc w:val="both"/>
      </w:pPr>
    </w:p>
    <w:p w14:paraId="7C1D2F0B" w14:textId="77777777" w:rsidR="00E20FCC" w:rsidRDefault="00033F4A" w:rsidP="00E20FCC">
      <w:pPr>
        <w:numPr>
          <w:ilvl w:val="0"/>
          <w:numId w:val="17"/>
        </w:numPr>
        <w:jc w:val="both"/>
        <w:rPr>
          <w:b/>
          <w:snapToGrid w:val="0"/>
        </w:rPr>
      </w:pPr>
      <w:r w:rsidRPr="00BD07ED">
        <w:rPr>
          <w:snapToGrid w:val="0"/>
        </w:rPr>
        <w:t>Ofertę należy złożyć w zamknięt</w:t>
      </w:r>
      <w:r w:rsidR="00660F37">
        <w:rPr>
          <w:snapToGrid w:val="0"/>
        </w:rPr>
        <w:t xml:space="preserve">ej </w:t>
      </w:r>
      <w:r w:rsidRPr="00BD07ED">
        <w:rPr>
          <w:snapToGrid w:val="0"/>
        </w:rPr>
        <w:t xml:space="preserve">kopercie, zapieczętowanej w sposób gwarantujący zachowanie poufności jej treści oraz zabezpieczającej jej nienaruszalność do terminu otwarcia ofert. Oferta powinna być złożona w Regionalnym Centrum Krwiodawstwa i Krwiolecznictwa w </w:t>
      </w:r>
      <w:r w:rsidR="00960E52">
        <w:rPr>
          <w:snapToGrid w:val="0"/>
        </w:rPr>
        <w:t>Szczecinie</w:t>
      </w:r>
      <w:r w:rsidRPr="00BD07ED">
        <w:rPr>
          <w:snapToGrid w:val="0"/>
        </w:rPr>
        <w:t xml:space="preserve">, </w:t>
      </w:r>
      <w:r w:rsidR="005A003C" w:rsidRPr="005A003C">
        <w:rPr>
          <w:bCs/>
        </w:rPr>
        <w:t>al. Wojska Polskiego 80/82, 70-482 Szczecin</w:t>
      </w:r>
      <w:r w:rsidRPr="00E7092D">
        <w:rPr>
          <w:snapToGrid w:val="0"/>
        </w:rPr>
        <w:t xml:space="preserve">, </w:t>
      </w:r>
      <w:r w:rsidRPr="00E7092D">
        <w:rPr>
          <w:b/>
          <w:snapToGrid w:val="0"/>
        </w:rPr>
        <w:t xml:space="preserve">pokój </w:t>
      </w:r>
      <w:r w:rsidR="005A003C">
        <w:rPr>
          <w:b/>
          <w:snapToGrid w:val="0"/>
        </w:rPr>
        <w:t>8</w:t>
      </w:r>
      <w:r w:rsidRPr="00E7092D">
        <w:rPr>
          <w:snapToGrid w:val="0"/>
        </w:rPr>
        <w:t xml:space="preserve">, parter, nie później niż do </w:t>
      </w:r>
      <w:r w:rsidRPr="00477D1B">
        <w:rPr>
          <w:b/>
          <w:snapToGrid w:val="0"/>
          <w:highlight w:val="yellow"/>
        </w:rPr>
        <w:t xml:space="preserve">dnia </w:t>
      </w:r>
      <w:r w:rsidR="00536155">
        <w:rPr>
          <w:b/>
          <w:snapToGrid w:val="0"/>
          <w:highlight w:val="yellow"/>
        </w:rPr>
        <w:t>29</w:t>
      </w:r>
      <w:r w:rsidR="00B63B01" w:rsidRPr="00477D1B">
        <w:rPr>
          <w:b/>
          <w:snapToGrid w:val="0"/>
          <w:highlight w:val="yellow"/>
        </w:rPr>
        <w:t>-</w:t>
      </w:r>
      <w:r w:rsidR="005A003C" w:rsidRPr="00477D1B">
        <w:rPr>
          <w:b/>
          <w:snapToGrid w:val="0"/>
          <w:highlight w:val="yellow"/>
        </w:rPr>
        <w:t>0</w:t>
      </w:r>
      <w:r w:rsidR="00521698">
        <w:rPr>
          <w:b/>
          <w:snapToGrid w:val="0"/>
          <w:highlight w:val="yellow"/>
        </w:rPr>
        <w:t>5</w:t>
      </w:r>
      <w:r w:rsidR="005C3E79" w:rsidRPr="00477D1B">
        <w:rPr>
          <w:b/>
          <w:snapToGrid w:val="0"/>
          <w:highlight w:val="yellow"/>
        </w:rPr>
        <w:t>-202</w:t>
      </w:r>
      <w:r w:rsidR="00B006EF">
        <w:rPr>
          <w:b/>
          <w:snapToGrid w:val="0"/>
          <w:highlight w:val="yellow"/>
        </w:rPr>
        <w:t>6</w:t>
      </w:r>
      <w:r w:rsidR="005C3E79" w:rsidRPr="00477D1B">
        <w:rPr>
          <w:b/>
          <w:snapToGrid w:val="0"/>
          <w:highlight w:val="yellow"/>
        </w:rPr>
        <w:t xml:space="preserve"> r.</w:t>
      </w:r>
      <w:r w:rsidR="00C61E9C" w:rsidRPr="00477D1B">
        <w:rPr>
          <w:b/>
          <w:snapToGrid w:val="0"/>
          <w:highlight w:val="yellow"/>
        </w:rPr>
        <w:t xml:space="preserve"> </w:t>
      </w:r>
      <w:r w:rsidR="005C3E79" w:rsidRPr="00477D1B">
        <w:rPr>
          <w:b/>
          <w:snapToGrid w:val="0"/>
          <w:highlight w:val="yellow"/>
        </w:rPr>
        <w:t>do godziny 09:0</w:t>
      </w:r>
      <w:r w:rsidR="00E20FCC" w:rsidRPr="006473F9">
        <w:rPr>
          <w:b/>
          <w:snapToGrid w:val="0"/>
          <w:highlight w:val="yellow"/>
        </w:rPr>
        <w:t>0</w:t>
      </w:r>
    </w:p>
    <w:p w14:paraId="06A2A619" w14:textId="77777777" w:rsidR="00001449" w:rsidRPr="00E20FCC" w:rsidRDefault="00001449" w:rsidP="00E20FCC">
      <w:pPr>
        <w:numPr>
          <w:ilvl w:val="0"/>
          <w:numId w:val="17"/>
        </w:numPr>
        <w:jc w:val="both"/>
        <w:rPr>
          <w:b/>
          <w:snapToGrid w:val="0"/>
        </w:rPr>
      </w:pPr>
      <w:r w:rsidRPr="000E3C88">
        <w:rPr>
          <w:snapToGrid w:val="0"/>
        </w:rPr>
        <w:t xml:space="preserve">Organizator dopuszcza elektroniczne składanie ofert. W takim przypadku ofertę należy złożyć do </w:t>
      </w:r>
      <w:r w:rsidR="00536155" w:rsidRPr="00477D1B">
        <w:rPr>
          <w:b/>
          <w:snapToGrid w:val="0"/>
          <w:highlight w:val="yellow"/>
        </w:rPr>
        <w:t xml:space="preserve">dnia </w:t>
      </w:r>
      <w:r w:rsidR="00536155">
        <w:rPr>
          <w:b/>
          <w:snapToGrid w:val="0"/>
          <w:highlight w:val="yellow"/>
        </w:rPr>
        <w:t>29</w:t>
      </w:r>
      <w:r w:rsidR="00536155" w:rsidRPr="00477D1B">
        <w:rPr>
          <w:b/>
          <w:snapToGrid w:val="0"/>
          <w:highlight w:val="yellow"/>
        </w:rPr>
        <w:t>-0</w:t>
      </w:r>
      <w:r w:rsidR="00536155">
        <w:rPr>
          <w:b/>
          <w:snapToGrid w:val="0"/>
          <w:highlight w:val="yellow"/>
        </w:rPr>
        <w:t>5</w:t>
      </w:r>
      <w:r w:rsidR="00536155" w:rsidRPr="00477D1B">
        <w:rPr>
          <w:b/>
          <w:snapToGrid w:val="0"/>
          <w:highlight w:val="yellow"/>
        </w:rPr>
        <w:t>-202</w:t>
      </w:r>
      <w:r w:rsidR="00536155">
        <w:rPr>
          <w:b/>
          <w:snapToGrid w:val="0"/>
          <w:highlight w:val="yellow"/>
        </w:rPr>
        <w:t>6</w:t>
      </w:r>
      <w:r w:rsidR="00536155" w:rsidRPr="00477D1B">
        <w:rPr>
          <w:b/>
          <w:snapToGrid w:val="0"/>
          <w:highlight w:val="yellow"/>
        </w:rPr>
        <w:t xml:space="preserve"> r.</w:t>
      </w:r>
      <w:r w:rsidR="00521698" w:rsidRPr="00477D1B">
        <w:rPr>
          <w:b/>
          <w:snapToGrid w:val="0"/>
          <w:highlight w:val="yellow"/>
        </w:rPr>
        <w:t xml:space="preserve"> </w:t>
      </w:r>
      <w:r w:rsidR="00C275AA" w:rsidRPr="00477D1B">
        <w:rPr>
          <w:b/>
          <w:snapToGrid w:val="0"/>
          <w:highlight w:val="yellow"/>
        </w:rPr>
        <w:t>do godziny 09:00</w:t>
      </w:r>
      <w:r w:rsidR="00C275AA">
        <w:rPr>
          <w:b/>
          <w:snapToGrid w:val="0"/>
        </w:rPr>
        <w:t xml:space="preserve"> </w:t>
      </w:r>
      <w:r w:rsidRPr="000E3C88">
        <w:rPr>
          <w:snapToGrid w:val="0"/>
        </w:rPr>
        <w:t xml:space="preserve">za pośrednictwem poczty elektronicznej na adres: </w:t>
      </w:r>
      <w:r w:rsidR="006D35F9" w:rsidRPr="000E3C88">
        <w:rPr>
          <w:snapToGrid w:val="0"/>
        </w:rPr>
        <w:t>sekretariat</w:t>
      </w:r>
      <w:r w:rsidRPr="000E3C88">
        <w:rPr>
          <w:snapToGrid w:val="0"/>
        </w:rPr>
        <w:t>@krwiodawstwo.</w:t>
      </w:r>
      <w:r w:rsidR="006A0DAE" w:rsidRPr="000E3C88">
        <w:rPr>
          <w:snapToGrid w:val="0"/>
        </w:rPr>
        <w:t>szczecin.</w:t>
      </w:r>
      <w:r w:rsidRPr="000E3C88">
        <w:rPr>
          <w:snapToGrid w:val="0"/>
        </w:rPr>
        <w:t>pl</w:t>
      </w:r>
      <w:r w:rsidR="006D35F9" w:rsidRPr="000E3C88">
        <w:rPr>
          <w:snapToGrid w:val="0"/>
        </w:rPr>
        <w:t>.</w:t>
      </w:r>
      <w:r w:rsidRPr="000E3C88">
        <w:rPr>
          <w:snapToGrid w:val="0"/>
        </w:rPr>
        <w:t xml:space="preserve"> W tytule wiadomości należy wpisać: Sprzedaż</w:t>
      </w:r>
      <w:r w:rsidR="00991575">
        <w:rPr>
          <w:snapToGrid w:val="0"/>
        </w:rPr>
        <w:t xml:space="preserve"> </w:t>
      </w:r>
      <w:r w:rsidRPr="000E3C88">
        <w:rPr>
          <w:snapToGrid w:val="0"/>
        </w:rPr>
        <w:t>samochodu</w:t>
      </w:r>
      <w:r w:rsidR="006D35F9" w:rsidRPr="000E3C88">
        <w:rPr>
          <w:snapToGrid w:val="0"/>
        </w:rPr>
        <w:t xml:space="preserve"> </w:t>
      </w:r>
      <w:r w:rsidR="006A2EBC">
        <w:rPr>
          <w:snapToGrid w:val="0"/>
        </w:rPr>
        <w:t>,,</w:t>
      </w:r>
      <w:r w:rsidR="00991575" w:rsidRPr="00991575">
        <w:rPr>
          <w:b/>
          <w:sz w:val="22"/>
          <w:szCs w:val="22"/>
        </w:rPr>
        <w:t xml:space="preserve">CITROËN </w:t>
      </w:r>
      <w:proofErr w:type="spellStart"/>
      <w:r w:rsidR="00991575" w:rsidRPr="00991575">
        <w:rPr>
          <w:b/>
          <w:sz w:val="22"/>
          <w:szCs w:val="22"/>
        </w:rPr>
        <w:t>Berlingo</w:t>
      </w:r>
      <w:proofErr w:type="spellEnd"/>
      <w:r w:rsidR="00991575" w:rsidRPr="00991575">
        <w:rPr>
          <w:b/>
          <w:sz w:val="22"/>
          <w:szCs w:val="22"/>
        </w:rPr>
        <w:t xml:space="preserve"> II 1.6 16V </w:t>
      </w:r>
      <w:proofErr w:type="spellStart"/>
      <w:r w:rsidR="00991575" w:rsidRPr="00991575">
        <w:rPr>
          <w:b/>
          <w:sz w:val="22"/>
          <w:szCs w:val="22"/>
        </w:rPr>
        <w:t>VTi</w:t>
      </w:r>
      <w:proofErr w:type="spellEnd"/>
      <w:r w:rsidR="00991575" w:rsidRPr="00991575">
        <w:rPr>
          <w:b/>
          <w:sz w:val="22"/>
          <w:szCs w:val="22"/>
        </w:rPr>
        <w:t xml:space="preserve"> MR’08 E5 </w:t>
      </w:r>
      <w:proofErr w:type="spellStart"/>
      <w:r w:rsidR="00991575" w:rsidRPr="00991575">
        <w:rPr>
          <w:b/>
          <w:sz w:val="22"/>
          <w:szCs w:val="22"/>
        </w:rPr>
        <w:t>Exclusive</w:t>
      </w:r>
      <w:proofErr w:type="spellEnd"/>
      <w:r w:rsidR="006D35F9" w:rsidRPr="000E3C88">
        <w:rPr>
          <w:b/>
          <w:sz w:val="22"/>
          <w:szCs w:val="22"/>
        </w:rPr>
        <w:t>”.</w:t>
      </w:r>
    </w:p>
    <w:p w14:paraId="28CAC31B" w14:textId="77777777" w:rsidR="00001449" w:rsidRPr="00001449" w:rsidRDefault="00001449" w:rsidP="00001449">
      <w:pPr>
        <w:ind w:left="540"/>
        <w:jc w:val="both"/>
        <w:rPr>
          <w:snapToGrid w:val="0"/>
        </w:rPr>
      </w:pPr>
    </w:p>
    <w:p w14:paraId="05ABBB3A" w14:textId="77777777" w:rsidR="00001449" w:rsidRDefault="00001449" w:rsidP="00001449">
      <w:pPr>
        <w:ind w:left="1134" w:hanging="1134"/>
        <w:jc w:val="both"/>
        <w:rPr>
          <w:b/>
          <w:bCs/>
          <w:snapToGrid w:val="0"/>
        </w:rPr>
      </w:pPr>
      <w:r w:rsidRPr="00A04313">
        <w:rPr>
          <w:b/>
          <w:bCs/>
          <w:snapToGrid w:val="0"/>
        </w:rPr>
        <w:t>UWAGA: oferta musi być podpisania kwalifikowanym podpisem elektronicznym, podpisem osobistym lub zaufanym.</w:t>
      </w:r>
    </w:p>
    <w:p w14:paraId="283A606F" w14:textId="77777777" w:rsidR="00A04313" w:rsidRPr="00A04313" w:rsidRDefault="00A04313" w:rsidP="00001449">
      <w:pPr>
        <w:ind w:left="1134" w:hanging="1134"/>
        <w:jc w:val="both"/>
        <w:rPr>
          <w:b/>
          <w:bCs/>
          <w:snapToGrid w:val="0"/>
        </w:rPr>
      </w:pPr>
    </w:p>
    <w:p w14:paraId="62925D49" w14:textId="77777777" w:rsidR="00001449" w:rsidRPr="00001449" w:rsidRDefault="00001449" w:rsidP="00812BB1">
      <w:pPr>
        <w:ind w:left="180" w:firstLine="387"/>
        <w:jc w:val="both"/>
        <w:rPr>
          <w:snapToGrid w:val="0"/>
        </w:rPr>
      </w:pPr>
      <w:r w:rsidRPr="00001449">
        <w:rPr>
          <w:snapToGrid w:val="0"/>
        </w:rPr>
        <w:t>c</w:t>
      </w:r>
      <w:r w:rsidR="00812BB1">
        <w:rPr>
          <w:snapToGrid w:val="0"/>
        </w:rPr>
        <w:t xml:space="preserve">) </w:t>
      </w:r>
      <w:r w:rsidRPr="00001449">
        <w:rPr>
          <w:snapToGrid w:val="0"/>
        </w:rPr>
        <w:t xml:space="preserve"> </w:t>
      </w:r>
      <w:r w:rsidRPr="00C275AA">
        <w:rPr>
          <w:snapToGrid w:val="0"/>
        </w:rPr>
        <w:t>Termin związania ofertą wynosi 30 dni od dnia otwarcia ofert.</w:t>
      </w:r>
    </w:p>
    <w:p w14:paraId="2411A6FE" w14:textId="77777777" w:rsidR="006A0DAE" w:rsidRDefault="006A0DAE" w:rsidP="00812BB1">
      <w:pPr>
        <w:jc w:val="both"/>
        <w:rPr>
          <w:b/>
          <w:bCs/>
          <w:snapToGrid w:val="0"/>
        </w:rPr>
      </w:pPr>
    </w:p>
    <w:p w14:paraId="54402036" w14:textId="77777777" w:rsidR="00001449" w:rsidRPr="00812BB1" w:rsidRDefault="00001449" w:rsidP="00812BB1">
      <w:pPr>
        <w:jc w:val="both"/>
        <w:rPr>
          <w:b/>
          <w:bCs/>
          <w:snapToGrid w:val="0"/>
        </w:rPr>
      </w:pPr>
      <w:r w:rsidRPr="00812BB1">
        <w:rPr>
          <w:b/>
          <w:bCs/>
          <w:snapToGrid w:val="0"/>
        </w:rPr>
        <w:t>3</w:t>
      </w:r>
      <w:r w:rsidR="00812BB1" w:rsidRPr="00812BB1">
        <w:rPr>
          <w:b/>
          <w:bCs/>
          <w:snapToGrid w:val="0"/>
        </w:rPr>
        <w:t>.</w:t>
      </w:r>
      <w:r w:rsidRPr="00812BB1">
        <w:rPr>
          <w:b/>
          <w:bCs/>
          <w:snapToGrid w:val="0"/>
        </w:rPr>
        <w:t xml:space="preserve"> Sposób przygotowania oferty:</w:t>
      </w:r>
    </w:p>
    <w:p w14:paraId="3B208B76" w14:textId="77777777" w:rsidR="00001449" w:rsidRPr="00001449" w:rsidRDefault="00812BB1" w:rsidP="00812BB1">
      <w:pPr>
        <w:ind w:left="851" w:hanging="311"/>
        <w:jc w:val="both"/>
        <w:rPr>
          <w:snapToGrid w:val="0"/>
        </w:rPr>
      </w:pPr>
      <w:r>
        <w:rPr>
          <w:snapToGrid w:val="0"/>
        </w:rPr>
        <w:t>a)</w:t>
      </w:r>
      <w:r w:rsidR="00001449" w:rsidRPr="00001449">
        <w:rPr>
          <w:snapToGrid w:val="0"/>
        </w:rPr>
        <w:t xml:space="preserve"> Oferta powinna być sporządzona czytelnie, w języku polskim</w:t>
      </w:r>
      <w:r w:rsidR="00A43BA0">
        <w:rPr>
          <w:snapToGrid w:val="0"/>
        </w:rPr>
        <w:t>,</w:t>
      </w:r>
      <w:r w:rsidR="00001449" w:rsidRPr="00001449">
        <w:rPr>
          <w:snapToGrid w:val="0"/>
        </w:rPr>
        <w:t xml:space="preserve"> winna być złożona</w:t>
      </w:r>
      <w:r>
        <w:rPr>
          <w:snapToGrid w:val="0"/>
        </w:rPr>
        <w:t xml:space="preserve"> </w:t>
      </w:r>
      <w:r w:rsidR="00001449" w:rsidRPr="00001449">
        <w:rPr>
          <w:snapToGrid w:val="0"/>
        </w:rPr>
        <w:t xml:space="preserve">na formularzu ofertowym stanowiącym </w:t>
      </w:r>
      <w:r w:rsidR="00001449" w:rsidRPr="00E91D17">
        <w:rPr>
          <w:snapToGrid w:val="0"/>
        </w:rPr>
        <w:t xml:space="preserve">załącznik </w:t>
      </w:r>
      <w:r w:rsidR="00001449" w:rsidRPr="00C275AA">
        <w:rPr>
          <w:snapToGrid w:val="0"/>
        </w:rPr>
        <w:t>nr</w:t>
      </w:r>
      <w:r w:rsidR="00DC6ACB" w:rsidRPr="00C275AA">
        <w:rPr>
          <w:snapToGrid w:val="0"/>
        </w:rPr>
        <w:t xml:space="preserve"> </w:t>
      </w:r>
      <w:r w:rsidR="00806DDF" w:rsidRPr="00C275AA">
        <w:rPr>
          <w:snapToGrid w:val="0"/>
        </w:rPr>
        <w:t>1</w:t>
      </w:r>
      <w:r w:rsidR="00001449" w:rsidRPr="00806DDF">
        <w:rPr>
          <w:snapToGrid w:val="0"/>
        </w:rPr>
        <w:t xml:space="preserve"> do</w:t>
      </w:r>
      <w:r w:rsidR="00001449" w:rsidRPr="00001449">
        <w:rPr>
          <w:snapToGrid w:val="0"/>
        </w:rPr>
        <w:t xml:space="preserve"> niniejszego ogłoszenia.</w:t>
      </w:r>
    </w:p>
    <w:p w14:paraId="6A931185" w14:textId="77777777" w:rsidR="00001449" w:rsidRPr="00001449" w:rsidRDefault="00001449" w:rsidP="00812BB1">
      <w:pPr>
        <w:ind w:left="851" w:hanging="311"/>
        <w:jc w:val="both"/>
        <w:rPr>
          <w:snapToGrid w:val="0"/>
        </w:rPr>
      </w:pPr>
      <w:r w:rsidRPr="00001449">
        <w:rPr>
          <w:snapToGrid w:val="0"/>
        </w:rPr>
        <w:t>b</w:t>
      </w:r>
      <w:r w:rsidR="00812BB1">
        <w:rPr>
          <w:snapToGrid w:val="0"/>
        </w:rPr>
        <w:t>)</w:t>
      </w:r>
      <w:r w:rsidRPr="00001449">
        <w:rPr>
          <w:snapToGrid w:val="0"/>
        </w:rPr>
        <w:t xml:space="preserve"> Oferta winna zawierać imię, nazwisko i adres Oferenta (osoba fizyczna</w:t>
      </w:r>
      <w:r w:rsidR="00812BB1">
        <w:rPr>
          <w:snapToGrid w:val="0"/>
        </w:rPr>
        <w:t xml:space="preserve"> </w:t>
      </w:r>
      <w:r w:rsidRPr="00001449">
        <w:rPr>
          <w:snapToGrid w:val="0"/>
        </w:rPr>
        <w:t>nieprowadząca działalności gospodarczej) lub nazwę /firmę i adres siedziby.</w:t>
      </w:r>
    </w:p>
    <w:p w14:paraId="27140B7C" w14:textId="77777777" w:rsidR="00001449" w:rsidRPr="00001449" w:rsidRDefault="00001449" w:rsidP="00812BB1">
      <w:pPr>
        <w:ind w:left="851" w:hanging="311"/>
        <w:jc w:val="both"/>
        <w:rPr>
          <w:snapToGrid w:val="0"/>
        </w:rPr>
      </w:pPr>
      <w:r w:rsidRPr="00001449">
        <w:rPr>
          <w:snapToGrid w:val="0"/>
        </w:rPr>
        <w:t>c</w:t>
      </w:r>
      <w:r w:rsidR="00812BB1">
        <w:rPr>
          <w:snapToGrid w:val="0"/>
        </w:rPr>
        <w:t>)</w:t>
      </w:r>
      <w:r w:rsidRPr="00001449">
        <w:rPr>
          <w:snapToGrid w:val="0"/>
        </w:rPr>
        <w:t xml:space="preserve"> Oferta musi zawierać oferowaną cenę i warunki jej zapłaty, sposób kontaktu z</w:t>
      </w:r>
      <w:r w:rsidR="00812BB1">
        <w:rPr>
          <w:snapToGrid w:val="0"/>
        </w:rPr>
        <w:t xml:space="preserve"> </w:t>
      </w:r>
      <w:r w:rsidRPr="00001449">
        <w:rPr>
          <w:snapToGrid w:val="0"/>
        </w:rPr>
        <w:t>oferentem oraz oświadczenie oferenta, że zapoznał się ze stanem przedmiotu</w:t>
      </w:r>
      <w:r w:rsidR="00812BB1">
        <w:rPr>
          <w:snapToGrid w:val="0"/>
        </w:rPr>
        <w:t xml:space="preserve"> </w:t>
      </w:r>
      <w:r w:rsidRPr="00001449">
        <w:rPr>
          <w:snapToGrid w:val="0"/>
        </w:rPr>
        <w:t>przetargu.</w:t>
      </w:r>
    </w:p>
    <w:p w14:paraId="47096AAA" w14:textId="77777777" w:rsidR="00001449" w:rsidRPr="00001449" w:rsidRDefault="00001449" w:rsidP="00812BB1">
      <w:pPr>
        <w:jc w:val="both"/>
        <w:rPr>
          <w:snapToGrid w:val="0"/>
        </w:rPr>
      </w:pPr>
      <w:r w:rsidRPr="00001449">
        <w:rPr>
          <w:snapToGrid w:val="0"/>
        </w:rPr>
        <w:t>UWAGA: oferowana cena nie może być niższa, niż cena wywoławcza.</w:t>
      </w:r>
    </w:p>
    <w:p w14:paraId="4F4DD4B2" w14:textId="77777777" w:rsidR="00001449" w:rsidRPr="00001449" w:rsidRDefault="00001449" w:rsidP="00001449">
      <w:pPr>
        <w:ind w:left="180" w:firstLine="360"/>
        <w:jc w:val="both"/>
        <w:rPr>
          <w:snapToGrid w:val="0"/>
        </w:rPr>
      </w:pPr>
      <w:r w:rsidRPr="00001449">
        <w:rPr>
          <w:snapToGrid w:val="0"/>
        </w:rPr>
        <w:t>d</w:t>
      </w:r>
      <w:r w:rsidR="00812BB1">
        <w:rPr>
          <w:snapToGrid w:val="0"/>
        </w:rPr>
        <w:t>)</w:t>
      </w:r>
      <w:r w:rsidRPr="00001449">
        <w:rPr>
          <w:snapToGrid w:val="0"/>
        </w:rPr>
        <w:t xml:space="preserve"> Oferta winna być podpisana.</w:t>
      </w:r>
    </w:p>
    <w:p w14:paraId="77E5A1CD" w14:textId="77777777" w:rsidR="00001449" w:rsidRPr="00001449" w:rsidRDefault="00001449" w:rsidP="00812BB1">
      <w:pPr>
        <w:ind w:left="851" w:hanging="311"/>
        <w:jc w:val="both"/>
        <w:rPr>
          <w:snapToGrid w:val="0"/>
        </w:rPr>
      </w:pPr>
      <w:r w:rsidRPr="00001449">
        <w:rPr>
          <w:snapToGrid w:val="0"/>
        </w:rPr>
        <w:t>e</w:t>
      </w:r>
      <w:r w:rsidR="00812BB1">
        <w:rPr>
          <w:snapToGrid w:val="0"/>
        </w:rPr>
        <w:t>)</w:t>
      </w:r>
      <w:r w:rsidRPr="00001449">
        <w:rPr>
          <w:snapToGrid w:val="0"/>
        </w:rPr>
        <w:t xml:space="preserve"> W przypadku, gdy ofertę składa firma lub instytucja, oferta winna być podpisana</w:t>
      </w:r>
      <w:r w:rsidR="00812BB1">
        <w:rPr>
          <w:snapToGrid w:val="0"/>
        </w:rPr>
        <w:t xml:space="preserve"> </w:t>
      </w:r>
      <w:r w:rsidRPr="00001449">
        <w:rPr>
          <w:snapToGrid w:val="0"/>
        </w:rPr>
        <w:t>przez upoważnioną do tego osobę. W związku z tym do oferty należy dołączyć:</w:t>
      </w:r>
    </w:p>
    <w:p w14:paraId="3F7D4051" w14:textId="77777777" w:rsidR="00001449" w:rsidRPr="00812BB1" w:rsidRDefault="00812BB1" w:rsidP="00812BB1">
      <w:pPr>
        <w:numPr>
          <w:ilvl w:val="0"/>
          <w:numId w:val="12"/>
        </w:numPr>
        <w:ind w:left="851" w:hanging="284"/>
        <w:jc w:val="both"/>
        <w:rPr>
          <w:snapToGrid w:val="0"/>
        </w:rPr>
      </w:pPr>
      <w:r>
        <w:rPr>
          <w:snapToGrid w:val="0"/>
        </w:rPr>
        <w:t xml:space="preserve"> </w:t>
      </w:r>
      <w:r>
        <w:rPr>
          <w:snapToGrid w:val="0"/>
        </w:rPr>
        <w:tab/>
      </w:r>
      <w:r w:rsidR="00001449" w:rsidRPr="00812BB1">
        <w:rPr>
          <w:snapToGrid w:val="0"/>
        </w:rPr>
        <w:t>Aktualny odpis z właściwego rejestru (KRS, CEIDG), wystawiony nie</w:t>
      </w:r>
      <w:r w:rsidRPr="00812BB1">
        <w:rPr>
          <w:snapToGrid w:val="0"/>
        </w:rPr>
        <w:t xml:space="preserve"> </w:t>
      </w:r>
      <w:r w:rsidR="00001449" w:rsidRPr="00812BB1">
        <w:rPr>
          <w:snapToGrid w:val="0"/>
        </w:rPr>
        <w:t>wcześniej, niż 6 m-cy przed terminem składania ofert. Nie wymaga się</w:t>
      </w:r>
      <w:r w:rsidRPr="00812BB1">
        <w:rPr>
          <w:snapToGrid w:val="0"/>
        </w:rPr>
        <w:t xml:space="preserve"> </w:t>
      </w:r>
      <w:r w:rsidR="00001449" w:rsidRPr="00812BB1">
        <w:rPr>
          <w:snapToGrid w:val="0"/>
        </w:rPr>
        <w:t>złożenia ww. dokumentów, jeżeli są one dostępne do pobrania z</w:t>
      </w:r>
      <w:r>
        <w:rPr>
          <w:snapToGrid w:val="0"/>
        </w:rPr>
        <w:t xml:space="preserve"> </w:t>
      </w:r>
      <w:r w:rsidR="00001449" w:rsidRPr="00812BB1">
        <w:rPr>
          <w:snapToGrid w:val="0"/>
        </w:rPr>
        <w:t>ogólnodostępnych baz on-line</w:t>
      </w:r>
      <w:r>
        <w:rPr>
          <w:snapToGrid w:val="0"/>
        </w:rPr>
        <w:t>;</w:t>
      </w:r>
    </w:p>
    <w:p w14:paraId="43192D3B" w14:textId="77777777" w:rsidR="00001449" w:rsidRDefault="00812BB1" w:rsidP="00812BB1">
      <w:pPr>
        <w:numPr>
          <w:ilvl w:val="0"/>
          <w:numId w:val="12"/>
        </w:numPr>
        <w:ind w:left="851" w:hanging="284"/>
        <w:jc w:val="both"/>
        <w:rPr>
          <w:snapToGrid w:val="0"/>
        </w:rPr>
      </w:pPr>
      <w:r>
        <w:rPr>
          <w:snapToGrid w:val="0"/>
        </w:rPr>
        <w:t xml:space="preserve"> </w:t>
      </w:r>
      <w:r>
        <w:rPr>
          <w:snapToGrid w:val="0"/>
        </w:rPr>
        <w:tab/>
      </w:r>
      <w:r w:rsidR="00001449" w:rsidRPr="00812BB1">
        <w:rPr>
          <w:snapToGrid w:val="0"/>
        </w:rPr>
        <w:t>Pełnomocnictwo osób podpisujących ofertę, jeżeli uprawnienie do</w:t>
      </w:r>
      <w:r>
        <w:rPr>
          <w:snapToGrid w:val="0"/>
        </w:rPr>
        <w:t xml:space="preserve"> </w:t>
      </w:r>
      <w:r w:rsidR="00001449" w:rsidRPr="00812BB1">
        <w:rPr>
          <w:snapToGrid w:val="0"/>
        </w:rPr>
        <w:t>reprezentowania firmy nie wynika z dokumentów rejestrowych</w:t>
      </w:r>
      <w:r>
        <w:rPr>
          <w:snapToGrid w:val="0"/>
        </w:rPr>
        <w:t>.</w:t>
      </w:r>
    </w:p>
    <w:p w14:paraId="37E9070D" w14:textId="77777777" w:rsidR="00812BB1" w:rsidRPr="00812BB1" w:rsidRDefault="00812BB1" w:rsidP="00812BB1">
      <w:pPr>
        <w:ind w:left="851"/>
        <w:jc w:val="both"/>
        <w:rPr>
          <w:snapToGrid w:val="0"/>
        </w:rPr>
      </w:pPr>
    </w:p>
    <w:p w14:paraId="01C056AB" w14:textId="77777777" w:rsidR="00001449" w:rsidRPr="00812BB1" w:rsidRDefault="00812BB1" w:rsidP="00812BB1">
      <w:pPr>
        <w:jc w:val="both"/>
        <w:rPr>
          <w:b/>
          <w:bCs/>
          <w:snapToGrid w:val="0"/>
        </w:rPr>
      </w:pPr>
      <w:r w:rsidRPr="00812BB1">
        <w:rPr>
          <w:b/>
          <w:bCs/>
          <w:snapToGrid w:val="0"/>
        </w:rPr>
        <w:t xml:space="preserve">4. </w:t>
      </w:r>
      <w:r w:rsidR="00001449" w:rsidRPr="00812BB1">
        <w:rPr>
          <w:b/>
          <w:bCs/>
          <w:snapToGrid w:val="0"/>
        </w:rPr>
        <w:t>Informacje ogólne</w:t>
      </w:r>
    </w:p>
    <w:p w14:paraId="4AC98289" w14:textId="77777777" w:rsidR="00001449" w:rsidRPr="00001449" w:rsidRDefault="00812BB1" w:rsidP="00DC6ACB">
      <w:pPr>
        <w:ind w:left="567" w:hanging="283"/>
        <w:jc w:val="both"/>
        <w:rPr>
          <w:snapToGrid w:val="0"/>
        </w:rPr>
      </w:pPr>
      <w:r>
        <w:rPr>
          <w:snapToGrid w:val="0"/>
        </w:rPr>
        <w:t>a)</w:t>
      </w:r>
      <w:r w:rsidR="00001449" w:rsidRPr="00001449">
        <w:rPr>
          <w:snapToGrid w:val="0"/>
        </w:rPr>
        <w:t xml:space="preserve"> Cena jest jedynym kryterium oceny ofert w niniejszym przetargu. W związku z</w:t>
      </w:r>
      <w:r>
        <w:rPr>
          <w:snapToGrid w:val="0"/>
        </w:rPr>
        <w:t xml:space="preserve"> </w:t>
      </w:r>
      <w:r w:rsidR="00001449" w:rsidRPr="00001449">
        <w:rPr>
          <w:snapToGrid w:val="0"/>
        </w:rPr>
        <w:t>tym przetarg wygra Oferent, który złożył ofertę niepodlegającą odrzuceniu, z ceną</w:t>
      </w:r>
      <w:r>
        <w:rPr>
          <w:snapToGrid w:val="0"/>
        </w:rPr>
        <w:t xml:space="preserve"> </w:t>
      </w:r>
      <w:r w:rsidR="00001449" w:rsidRPr="00001449">
        <w:rPr>
          <w:snapToGrid w:val="0"/>
        </w:rPr>
        <w:t>najwyższą spośród wszystkich złożonych ofert.</w:t>
      </w:r>
    </w:p>
    <w:p w14:paraId="2FA1A641" w14:textId="77777777" w:rsidR="00001449" w:rsidRPr="00001449" w:rsidRDefault="00812BB1" w:rsidP="00DC6ACB">
      <w:pPr>
        <w:ind w:left="567" w:hanging="283"/>
        <w:jc w:val="both"/>
        <w:rPr>
          <w:snapToGrid w:val="0"/>
        </w:rPr>
      </w:pPr>
      <w:r>
        <w:rPr>
          <w:snapToGrid w:val="0"/>
        </w:rPr>
        <w:t>b)</w:t>
      </w:r>
      <w:r w:rsidR="00001449" w:rsidRPr="00001449">
        <w:rPr>
          <w:snapToGrid w:val="0"/>
        </w:rPr>
        <w:t xml:space="preserve"> Oferta uznana zostanie za nieważną, jeśli złożona będzie niezgodnie z treścią</w:t>
      </w:r>
      <w:r>
        <w:rPr>
          <w:snapToGrid w:val="0"/>
        </w:rPr>
        <w:t xml:space="preserve"> </w:t>
      </w:r>
      <w:r w:rsidR="00001449" w:rsidRPr="00001449">
        <w:rPr>
          <w:snapToGrid w:val="0"/>
        </w:rPr>
        <w:t>niniejszego ogłoszenia, tzn</w:t>
      </w:r>
      <w:r>
        <w:rPr>
          <w:snapToGrid w:val="0"/>
        </w:rPr>
        <w:t>.</w:t>
      </w:r>
      <w:r w:rsidR="00001449" w:rsidRPr="00001449">
        <w:rPr>
          <w:snapToGrid w:val="0"/>
        </w:rPr>
        <w:t>:</w:t>
      </w:r>
    </w:p>
    <w:p w14:paraId="6773C5FB" w14:textId="77777777" w:rsidR="00001449" w:rsidRPr="00001449" w:rsidRDefault="00001449" w:rsidP="00DC6ACB">
      <w:pPr>
        <w:numPr>
          <w:ilvl w:val="0"/>
          <w:numId w:val="14"/>
        </w:numPr>
        <w:ind w:left="567" w:firstLine="142"/>
        <w:jc w:val="both"/>
        <w:rPr>
          <w:snapToGrid w:val="0"/>
        </w:rPr>
      </w:pPr>
      <w:r w:rsidRPr="00001449">
        <w:rPr>
          <w:snapToGrid w:val="0"/>
        </w:rPr>
        <w:t>zostanie złożona po terminie</w:t>
      </w:r>
    </w:p>
    <w:p w14:paraId="5F7F1B21" w14:textId="77777777" w:rsidR="00001449" w:rsidRPr="00001449" w:rsidRDefault="00001449" w:rsidP="00DC6ACB">
      <w:pPr>
        <w:numPr>
          <w:ilvl w:val="0"/>
          <w:numId w:val="14"/>
        </w:numPr>
        <w:ind w:left="567" w:firstLine="142"/>
        <w:jc w:val="both"/>
        <w:rPr>
          <w:snapToGrid w:val="0"/>
        </w:rPr>
      </w:pPr>
      <w:r w:rsidRPr="00001449">
        <w:rPr>
          <w:snapToGrid w:val="0"/>
        </w:rPr>
        <w:t>oferowana cena będzie niższa od ceny wywoławczej</w:t>
      </w:r>
    </w:p>
    <w:p w14:paraId="2A409EE0" w14:textId="77777777" w:rsidR="00812BB1" w:rsidRPr="00ED57BE" w:rsidRDefault="00001449" w:rsidP="00DC6ACB">
      <w:pPr>
        <w:numPr>
          <w:ilvl w:val="0"/>
          <w:numId w:val="14"/>
        </w:numPr>
        <w:ind w:left="567" w:firstLine="142"/>
        <w:jc w:val="both"/>
        <w:rPr>
          <w:snapToGrid w:val="0"/>
        </w:rPr>
      </w:pPr>
      <w:r w:rsidRPr="00001449">
        <w:rPr>
          <w:snapToGrid w:val="0"/>
        </w:rPr>
        <w:t>nie będzie z</w:t>
      </w:r>
      <w:r w:rsidR="00637C76">
        <w:rPr>
          <w:snapToGrid w:val="0"/>
        </w:rPr>
        <w:t>a</w:t>
      </w:r>
      <w:r w:rsidRPr="00001449">
        <w:rPr>
          <w:snapToGrid w:val="0"/>
        </w:rPr>
        <w:t>wierała wszystkich wymaganych informacji</w:t>
      </w:r>
      <w:r w:rsidR="00ED57BE">
        <w:rPr>
          <w:snapToGrid w:val="0"/>
        </w:rPr>
        <w:t>.</w:t>
      </w:r>
    </w:p>
    <w:p w14:paraId="0C1BC1B5" w14:textId="77777777" w:rsidR="00001449" w:rsidRPr="00001449" w:rsidRDefault="00001449" w:rsidP="00DC6ACB">
      <w:pPr>
        <w:ind w:left="567" w:hanging="283"/>
        <w:jc w:val="both"/>
        <w:rPr>
          <w:snapToGrid w:val="0"/>
        </w:rPr>
      </w:pPr>
      <w:r w:rsidRPr="00001449">
        <w:rPr>
          <w:snapToGrid w:val="0"/>
        </w:rPr>
        <w:t>c</w:t>
      </w:r>
      <w:r w:rsidR="00812BB1">
        <w:rPr>
          <w:snapToGrid w:val="0"/>
        </w:rPr>
        <w:t>)</w:t>
      </w:r>
      <w:r w:rsidRPr="00001449">
        <w:rPr>
          <w:snapToGrid w:val="0"/>
        </w:rPr>
        <w:t xml:space="preserve"> W przypadku, gdy dwóch lub więcej Oferentów zaoferuje tę samą najwyższą cenę,</w:t>
      </w:r>
      <w:r w:rsidR="00812BB1">
        <w:rPr>
          <w:snapToGrid w:val="0"/>
        </w:rPr>
        <w:t xml:space="preserve"> </w:t>
      </w:r>
      <w:r w:rsidRPr="00001449">
        <w:rPr>
          <w:snapToGrid w:val="0"/>
        </w:rPr>
        <w:t>Organizator zaprosi tych Oferentów do</w:t>
      </w:r>
      <w:r w:rsidR="00812BB1">
        <w:rPr>
          <w:snapToGrid w:val="0"/>
        </w:rPr>
        <w:t xml:space="preserve"> </w:t>
      </w:r>
      <w:r w:rsidRPr="00001449">
        <w:rPr>
          <w:snapToGrid w:val="0"/>
        </w:rPr>
        <w:t>kontynuowaniu przetargu w formie licytacji, wyznaczając jednocześnie termin</w:t>
      </w:r>
      <w:r w:rsidR="00812BB1">
        <w:rPr>
          <w:snapToGrid w:val="0"/>
        </w:rPr>
        <w:t xml:space="preserve"> </w:t>
      </w:r>
      <w:r w:rsidRPr="00001449">
        <w:rPr>
          <w:snapToGrid w:val="0"/>
        </w:rPr>
        <w:t>licytacji. Licytacja odbędzie się, jeśli co najmniej jeden Oferent zaoferuje co</w:t>
      </w:r>
      <w:r w:rsidR="00812BB1">
        <w:rPr>
          <w:snapToGrid w:val="0"/>
        </w:rPr>
        <w:t xml:space="preserve"> </w:t>
      </w:r>
      <w:r w:rsidRPr="00001449">
        <w:rPr>
          <w:snapToGrid w:val="0"/>
        </w:rPr>
        <w:t>najmniej jedno postąpienie powyżej wcześniej zaoferowanej ceny.</w:t>
      </w:r>
      <w:r w:rsidR="00637C76">
        <w:rPr>
          <w:snapToGrid w:val="0"/>
        </w:rPr>
        <w:t xml:space="preserve"> Minimalna wartość postąpienia wynosi </w:t>
      </w:r>
      <w:r w:rsidR="00637C76" w:rsidRPr="00C275AA">
        <w:rPr>
          <w:snapToGrid w:val="0"/>
        </w:rPr>
        <w:t>10,00 zł</w:t>
      </w:r>
      <w:r w:rsidR="00C96E69">
        <w:rPr>
          <w:snapToGrid w:val="0"/>
        </w:rPr>
        <w:t xml:space="preserve"> brutto</w:t>
      </w:r>
      <w:r w:rsidR="00637C76">
        <w:rPr>
          <w:snapToGrid w:val="0"/>
        </w:rPr>
        <w:t xml:space="preserve">. </w:t>
      </w:r>
    </w:p>
    <w:p w14:paraId="1FE2F76D" w14:textId="77777777" w:rsidR="00001449" w:rsidRPr="00001449" w:rsidRDefault="00001449" w:rsidP="00DC6ACB">
      <w:pPr>
        <w:ind w:left="567" w:hanging="283"/>
        <w:jc w:val="both"/>
        <w:rPr>
          <w:snapToGrid w:val="0"/>
        </w:rPr>
      </w:pPr>
      <w:r w:rsidRPr="00001449">
        <w:rPr>
          <w:snapToGrid w:val="0"/>
        </w:rPr>
        <w:t>d</w:t>
      </w:r>
      <w:r w:rsidR="00812BB1">
        <w:rPr>
          <w:snapToGrid w:val="0"/>
        </w:rPr>
        <w:t>)</w:t>
      </w:r>
      <w:r w:rsidRPr="00001449">
        <w:rPr>
          <w:snapToGrid w:val="0"/>
        </w:rPr>
        <w:t xml:space="preserve"> Niezwłocznie po wyborze oferty najkorzystniejszej lub zamknięciu przetargu bez</w:t>
      </w:r>
      <w:r w:rsidR="00812BB1">
        <w:rPr>
          <w:snapToGrid w:val="0"/>
        </w:rPr>
        <w:t xml:space="preserve"> </w:t>
      </w:r>
      <w:r w:rsidRPr="00001449">
        <w:rPr>
          <w:snapToGrid w:val="0"/>
        </w:rPr>
        <w:t>dokonania wyboru oferty, Organizator powiadomi Oferentów o wyniku przetargu</w:t>
      </w:r>
      <w:r w:rsidR="00C96E69">
        <w:rPr>
          <w:snapToGrid w:val="0"/>
        </w:rPr>
        <w:t>.</w:t>
      </w:r>
    </w:p>
    <w:p w14:paraId="613ACCB0" w14:textId="77777777" w:rsidR="00001449" w:rsidRPr="00001449" w:rsidRDefault="00001449" w:rsidP="00DC6ACB">
      <w:pPr>
        <w:ind w:left="567" w:hanging="283"/>
        <w:jc w:val="both"/>
        <w:rPr>
          <w:snapToGrid w:val="0"/>
        </w:rPr>
      </w:pPr>
      <w:r w:rsidRPr="00001449">
        <w:rPr>
          <w:snapToGrid w:val="0"/>
        </w:rPr>
        <w:t>e</w:t>
      </w:r>
      <w:r w:rsidR="00812BB1">
        <w:rPr>
          <w:snapToGrid w:val="0"/>
        </w:rPr>
        <w:t>)</w:t>
      </w:r>
      <w:r w:rsidRPr="00001449">
        <w:rPr>
          <w:snapToGrid w:val="0"/>
        </w:rPr>
        <w:t xml:space="preserve"> Zawarcie umowy następuje z chwilą wyboru oferty. Umowa zawarta zostanie</w:t>
      </w:r>
      <w:r w:rsidR="00812BB1">
        <w:rPr>
          <w:snapToGrid w:val="0"/>
        </w:rPr>
        <w:t xml:space="preserve"> </w:t>
      </w:r>
      <w:r w:rsidRPr="00001449">
        <w:rPr>
          <w:snapToGrid w:val="0"/>
        </w:rPr>
        <w:t xml:space="preserve">zgodnie z wzorem stanowiącym </w:t>
      </w:r>
      <w:r w:rsidRPr="00C275AA">
        <w:rPr>
          <w:snapToGrid w:val="0"/>
        </w:rPr>
        <w:t xml:space="preserve">załącznik nr </w:t>
      </w:r>
      <w:r w:rsidR="005C46D3" w:rsidRPr="00C275AA">
        <w:rPr>
          <w:snapToGrid w:val="0"/>
        </w:rPr>
        <w:t>2</w:t>
      </w:r>
      <w:r w:rsidRPr="00001449">
        <w:rPr>
          <w:snapToGrid w:val="0"/>
        </w:rPr>
        <w:t xml:space="preserve"> do ogłoszenia</w:t>
      </w:r>
      <w:r w:rsidR="006D35F9">
        <w:rPr>
          <w:snapToGrid w:val="0"/>
        </w:rPr>
        <w:t>.</w:t>
      </w:r>
    </w:p>
    <w:p w14:paraId="27CB6FB4" w14:textId="77777777" w:rsidR="00001449" w:rsidRPr="00001449" w:rsidRDefault="00001449" w:rsidP="00DC6ACB">
      <w:pPr>
        <w:ind w:left="567" w:hanging="283"/>
        <w:jc w:val="both"/>
        <w:rPr>
          <w:snapToGrid w:val="0"/>
        </w:rPr>
      </w:pPr>
      <w:r w:rsidRPr="00001449">
        <w:rPr>
          <w:snapToGrid w:val="0"/>
        </w:rPr>
        <w:t>f</w:t>
      </w:r>
      <w:r w:rsidR="00812BB1">
        <w:rPr>
          <w:snapToGrid w:val="0"/>
        </w:rPr>
        <w:t>)</w:t>
      </w:r>
      <w:r w:rsidRPr="00001449">
        <w:rPr>
          <w:snapToGrid w:val="0"/>
        </w:rPr>
        <w:t xml:space="preserve"> Nabywca (tzn. Oferent, którego oferta została wybrana jako najkorzystniejsza) jest</w:t>
      </w:r>
      <w:r w:rsidR="00DC6ACB">
        <w:rPr>
          <w:snapToGrid w:val="0"/>
        </w:rPr>
        <w:t xml:space="preserve"> </w:t>
      </w:r>
      <w:r w:rsidRPr="00001449">
        <w:rPr>
          <w:snapToGrid w:val="0"/>
        </w:rPr>
        <w:t>zobowiązany zapłacić cenę nabycia niezwłocznie po zawarciu umowy sprzedaży</w:t>
      </w:r>
      <w:r w:rsidR="0094357B">
        <w:rPr>
          <w:snapToGrid w:val="0"/>
        </w:rPr>
        <w:t xml:space="preserve"> </w:t>
      </w:r>
      <w:r w:rsidRPr="00001449">
        <w:rPr>
          <w:snapToGrid w:val="0"/>
        </w:rPr>
        <w:t>lub w terminie wyznaczonym przez Organizatora, nie dłuższym niż 7 dni, chyba</w:t>
      </w:r>
      <w:r w:rsidR="0094357B">
        <w:rPr>
          <w:snapToGrid w:val="0"/>
        </w:rPr>
        <w:t xml:space="preserve"> </w:t>
      </w:r>
      <w:r w:rsidRPr="00001449">
        <w:rPr>
          <w:snapToGrid w:val="0"/>
        </w:rPr>
        <w:t>że w umowie określony zostanie inny termin. Przedmiot przetargu zostanie</w:t>
      </w:r>
      <w:r w:rsidR="0094357B">
        <w:rPr>
          <w:snapToGrid w:val="0"/>
        </w:rPr>
        <w:t xml:space="preserve"> </w:t>
      </w:r>
      <w:r w:rsidRPr="00001449">
        <w:rPr>
          <w:snapToGrid w:val="0"/>
        </w:rPr>
        <w:t>wydany Nabywcy po uiszczeniu zapłaty.</w:t>
      </w:r>
    </w:p>
    <w:p w14:paraId="42891838" w14:textId="77777777" w:rsidR="00001449" w:rsidRPr="00001449" w:rsidRDefault="00001449" w:rsidP="00DC6ACB">
      <w:pPr>
        <w:ind w:left="567" w:hanging="283"/>
        <w:jc w:val="both"/>
        <w:rPr>
          <w:snapToGrid w:val="0"/>
        </w:rPr>
      </w:pPr>
      <w:r w:rsidRPr="00001449">
        <w:rPr>
          <w:snapToGrid w:val="0"/>
        </w:rPr>
        <w:t>g</w:t>
      </w:r>
      <w:r w:rsidR="0094357B">
        <w:rPr>
          <w:snapToGrid w:val="0"/>
        </w:rPr>
        <w:t>)</w:t>
      </w:r>
      <w:r w:rsidRPr="00001449">
        <w:rPr>
          <w:snapToGrid w:val="0"/>
        </w:rPr>
        <w:t xml:space="preserve"> Jeśli Nabywca uchyla się od zawarcia umowy lub nie uiści ceny nabycia,</w:t>
      </w:r>
      <w:r w:rsidR="0094357B">
        <w:rPr>
          <w:snapToGrid w:val="0"/>
        </w:rPr>
        <w:t xml:space="preserve"> </w:t>
      </w:r>
      <w:r w:rsidRPr="00001449">
        <w:rPr>
          <w:snapToGrid w:val="0"/>
        </w:rPr>
        <w:t>Organizator wybierze ofertę najkorzystniejszą spośród pozostałych lub ogłosi</w:t>
      </w:r>
      <w:r w:rsidR="0094357B">
        <w:rPr>
          <w:snapToGrid w:val="0"/>
        </w:rPr>
        <w:t xml:space="preserve"> </w:t>
      </w:r>
      <w:r w:rsidRPr="00001449">
        <w:rPr>
          <w:snapToGrid w:val="0"/>
        </w:rPr>
        <w:t>nowy przetarg.</w:t>
      </w:r>
    </w:p>
    <w:p w14:paraId="2072EF4B" w14:textId="77777777" w:rsidR="00001449" w:rsidRPr="00001449" w:rsidRDefault="00001449" w:rsidP="00DC6ACB">
      <w:pPr>
        <w:ind w:left="567" w:hanging="283"/>
        <w:jc w:val="both"/>
        <w:rPr>
          <w:snapToGrid w:val="0"/>
        </w:rPr>
      </w:pPr>
      <w:r w:rsidRPr="00001449">
        <w:rPr>
          <w:snapToGrid w:val="0"/>
        </w:rPr>
        <w:t>h</w:t>
      </w:r>
      <w:r w:rsidR="0094357B">
        <w:rPr>
          <w:snapToGrid w:val="0"/>
        </w:rPr>
        <w:t xml:space="preserve">) </w:t>
      </w:r>
      <w:r w:rsidRPr="00001449">
        <w:rPr>
          <w:snapToGrid w:val="0"/>
        </w:rPr>
        <w:t>Organizator zastrzega sobie prawo do:</w:t>
      </w:r>
    </w:p>
    <w:p w14:paraId="7452C6A4" w14:textId="77777777" w:rsidR="00001449" w:rsidRPr="00001449" w:rsidRDefault="00001449" w:rsidP="00DC6ACB">
      <w:pPr>
        <w:numPr>
          <w:ilvl w:val="0"/>
          <w:numId w:val="15"/>
        </w:numPr>
        <w:ind w:left="1418" w:hanging="709"/>
        <w:jc w:val="both"/>
        <w:rPr>
          <w:snapToGrid w:val="0"/>
        </w:rPr>
      </w:pPr>
      <w:r w:rsidRPr="00001449">
        <w:rPr>
          <w:snapToGrid w:val="0"/>
        </w:rPr>
        <w:t>zamknięcia przetargu bez wybrania którejkolwiek z ofert</w:t>
      </w:r>
    </w:p>
    <w:p w14:paraId="269B7CD6" w14:textId="77777777" w:rsidR="00001449" w:rsidRPr="00001449" w:rsidRDefault="00001449" w:rsidP="00DC6ACB">
      <w:pPr>
        <w:numPr>
          <w:ilvl w:val="0"/>
          <w:numId w:val="15"/>
        </w:numPr>
        <w:ind w:left="1418" w:hanging="709"/>
        <w:jc w:val="both"/>
        <w:rPr>
          <w:snapToGrid w:val="0"/>
        </w:rPr>
      </w:pPr>
      <w:r w:rsidRPr="00001449">
        <w:rPr>
          <w:snapToGrid w:val="0"/>
        </w:rPr>
        <w:t>odwołania lub zmiany warunków przetargu bez podania przyczyny</w:t>
      </w:r>
    </w:p>
    <w:p w14:paraId="3610EFF1" w14:textId="77777777" w:rsidR="00001449" w:rsidRPr="00001449" w:rsidRDefault="00001449" w:rsidP="00DC6ACB">
      <w:pPr>
        <w:ind w:left="567" w:hanging="283"/>
        <w:jc w:val="both"/>
        <w:rPr>
          <w:snapToGrid w:val="0"/>
        </w:rPr>
      </w:pPr>
      <w:r w:rsidRPr="00001449">
        <w:rPr>
          <w:snapToGrid w:val="0"/>
        </w:rPr>
        <w:lastRenderedPageBreak/>
        <w:t>i</w:t>
      </w:r>
      <w:r w:rsidR="0094357B">
        <w:rPr>
          <w:snapToGrid w:val="0"/>
        </w:rPr>
        <w:t>)</w:t>
      </w:r>
      <w:r w:rsidRPr="00001449">
        <w:rPr>
          <w:snapToGrid w:val="0"/>
        </w:rPr>
        <w:t xml:space="preserve"> Organizator nie bierze odpowiedzialności za wady ukryte przedmiotu przetargu.</w:t>
      </w:r>
    </w:p>
    <w:p w14:paraId="42D1ADFE" w14:textId="77777777" w:rsidR="00001449" w:rsidRPr="00001449" w:rsidRDefault="00001449" w:rsidP="00DC6ACB">
      <w:pPr>
        <w:ind w:left="567" w:hanging="283"/>
        <w:jc w:val="both"/>
        <w:rPr>
          <w:snapToGrid w:val="0"/>
        </w:rPr>
      </w:pPr>
      <w:r w:rsidRPr="00001449">
        <w:rPr>
          <w:snapToGrid w:val="0"/>
        </w:rPr>
        <w:t>j</w:t>
      </w:r>
      <w:r w:rsidR="0094357B">
        <w:rPr>
          <w:snapToGrid w:val="0"/>
        </w:rPr>
        <w:t>)</w:t>
      </w:r>
      <w:r w:rsidRPr="00001449">
        <w:rPr>
          <w:snapToGrid w:val="0"/>
        </w:rPr>
        <w:t xml:space="preserve"> Sprzedaż przedmiotu przetargu nie może być dokonana na rzecz:</w:t>
      </w:r>
    </w:p>
    <w:p w14:paraId="010CC105" w14:textId="77777777" w:rsidR="00001449" w:rsidRPr="00001449" w:rsidRDefault="00001449" w:rsidP="00DC6ACB">
      <w:pPr>
        <w:numPr>
          <w:ilvl w:val="0"/>
          <w:numId w:val="16"/>
        </w:numPr>
        <w:ind w:left="1418" w:hanging="709"/>
        <w:jc w:val="both"/>
        <w:rPr>
          <w:snapToGrid w:val="0"/>
        </w:rPr>
      </w:pPr>
      <w:r w:rsidRPr="00001449">
        <w:rPr>
          <w:snapToGrid w:val="0"/>
        </w:rPr>
        <w:t>osób trzecich pozostających w stosunku pokrewieństwa lub powinowactwa</w:t>
      </w:r>
      <w:r w:rsidR="0094357B">
        <w:rPr>
          <w:snapToGrid w:val="0"/>
        </w:rPr>
        <w:t xml:space="preserve"> </w:t>
      </w:r>
      <w:r w:rsidRPr="00001449">
        <w:rPr>
          <w:snapToGrid w:val="0"/>
        </w:rPr>
        <w:t>z osobami pełniącymi funkcje kierownicze w RCKiK,</w:t>
      </w:r>
    </w:p>
    <w:p w14:paraId="615584D4" w14:textId="77777777" w:rsidR="00637C76" w:rsidRPr="00637C76" w:rsidRDefault="00001449" w:rsidP="00DC6ACB">
      <w:pPr>
        <w:numPr>
          <w:ilvl w:val="0"/>
          <w:numId w:val="16"/>
        </w:numPr>
        <w:ind w:left="1418" w:hanging="709"/>
        <w:jc w:val="both"/>
        <w:rPr>
          <w:snapToGrid w:val="0"/>
        </w:rPr>
      </w:pPr>
      <w:r w:rsidRPr="00001449">
        <w:rPr>
          <w:snapToGrid w:val="0"/>
        </w:rPr>
        <w:t>Dyrektora RCKiK i jego zastępców,</w:t>
      </w:r>
    </w:p>
    <w:p w14:paraId="28D592B5" w14:textId="40C52E77" w:rsidR="00001449" w:rsidRDefault="00001449" w:rsidP="00DC6ACB">
      <w:pPr>
        <w:numPr>
          <w:ilvl w:val="0"/>
          <w:numId w:val="16"/>
        </w:numPr>
        <w:ind w:left="1418" w:hanging="709"/>
        <w:jc w:val="both"/>
        <w:rPr>
          <w:snapToGrid w:val="0"/>
        </w:rPr>
      </w:pPr>
      <w:r w:rsidRPr="0094357B">
        <w:rPr>
          <w:snapToGrid w:val="0"/>
        </w:rPr>
        <w:t xml:space="preserve">podmiotów utworzonych przez </w:t>
      </w:r>
      <w:proofErr w:type="spellStart"/>
      <w:r w:rsidRPr="0094357B">
        <w:rPr>
          <w:snapToGrid w:val="0"/>
        </w:rPr>
        <w:t>RCKiK</w:t>
      </w:r>
      <w:proofErr w:type="spellEnd"/>
      <w:r w:rsidRPr="0094357B">
        <w:rPr>
          <w:snapToGrid w:val="0"/>
        </w:rPr>
        <w:t xml:space="preserve"> oraz podmiotów</w:t>
      </w:r>
      <w:r w:rsidR="00417975">
        <w:rPr>
          <w:snapToGrid w:val="0"/>
        </w:rPr>
        <w:t>,</w:t>
      </w:r>
      <w:r w:rsidRPr="0094357B">
        <w:rPr>
          <w:snapToGrid w:val="0"/>
        </w:rPr>
        <w:t xml:space="preserve"> w których </w:t>
      </w:r>
      <w:proofErr w:type="spellStart"/>
      <w:r w:rsidRPr="0094357B">
        <w:rPr>
          <w:snapToGrid w:val="0"/>
        </w:rPr>
        <w:t>RCKiK</w:t>
      </w:r>
      <w:proofErr w:type="spellEnd"/>
      <w:r w:rsidR="0094357B" w:rsidRPr="0094357B">
        <w:rPr>
          <w:snapToGrid w:val="0"/>
        </w:rPr>
        <w:t xml:space="preserve"> </w:t>
      </w:r>
      <w:r w:rsidRPr="0094357B">
        <w:rPr>
          <w:snapToGrid w:val="0"/>
        </w:rPr>
        <w:t>lub osoby pełniące funkcje kierownicze w RCKiK, posiadają większość</w:t>
      </w:r>
      <w:r w:rsidR="0094357B" w:rsidRPr="0094357B">
        <w:rPr>
          <w:snapToGrid w:val="0"/>
        </w:rPr>
        <w:t xml:space="preserve"> </w:t>
      </w:r>
      <w:r w:rsidRPr="0094357B">
        <w:rPr>
          <w:snapToGrid w:val="0"/>
        </w:rPr>
        <w:t>głosów uprawniających do głosowania na walnym zgromadzeniu lub</w:t>
      </w:r>
      <w:r w:rsidR="0094357B" w:rsidRPr="0094357B">
        <w:rPr>
          <w:snapToGrid w:val="0"/>
        </w:rPr>
        <w:t xml:space="preserve"> </w:t>
      </w:r>
      <w:r w:rsidRPr="0094357B">
        <w:rPr>
          <w:snapToGrid w:val="0"/>
        </w:rPr>
        <w:t>pełnią funkcje w ich organach, a także podmiotów w stosunku do których</w:t>
      </w:r>
      <w:r w:rsidR="0094357B">
        <w:rPr>
          <w:snapToGrid w:val="0"/>
        </w:rPr>
        <w:t xml:space="preserve"> </w:t>
      </w:r>
      <w:r w:rsidRPr="0094357B">
        <w:rPr>
          <w:snapToGrid w:val="0"/>
        </w:rPr>
        <w:t>mogłoby powstać podejrzenie uprzywilejowanego ich traktowania</w:t>
      </w:r>
      <w:r w:rsidR="00637C76">
        <w:rPr>
          <w:snapToGrid w:val="0"/>
        </w:rPr>
        <w:t>,</w:t>
      </w:r>
    </w:p>
    <w:p w14:paraId="2469F8F5" w14:textId="77777777" w:rsidR="00637C76" w:rsidRDefault="00637C76" w:rsidP="00DC6ACB">
      <w:pPr>
        <w:numPr>
          <w:ilvl w:val="0"/>
          <w:numId w:val="16"/>
        </w:numPr>
        <w:ind w:left="1418" w:hanging="709"/>
        <w:jc w:val="both"/>
        <w:rPr>
          <w:snapToGrid w:val="0"/>
        </w:rPr>
      </w:pPr>
      <w:r>
        <w:rPr>
          <w:snapToGrid w:val="0"/>
        </w:rPr>
        <w:t>osób, którym powierzono czynności związane z przeprowadzeniem przetargu,</w:t>
      </w:r>
    </w:p>
    <w:p w14:paraId="10808242" w14:textId="77777777" w:rsidR="00637C76" w:rsidRDefault="00637C76" w:rsidP="00DC6ACB">
      <w:pPr>
        <w:numPr>
          <w:ilvl w:val="0"/>
          <w:numId w:val="16"/>
        </w:numPr>
        <w:ind w:left="1418" w:hanging="709"/>
        <w:jc w:val="both"/>
        <w:rPr>
          <w:snapToGrid w:val="0"/>
        </w:rPr>
      </w:pPr>
      <w:r>
        <w:rPr>
          <w:snapToGrid w:val="0"/>
        </w:rPr>
        <w:t xml:space="preserve">małżonków, dzieci, rodziców i rodzeństwo osób, którym powierzono czynności związane z przeprowadzeniem przetargu. </w:t>
      </w:r>
    </w:p>
    <w:p w14:paraId="2D11DABF" w14:textId="77777777" w:rsidR="0094357B" w:rsidRPr="0094357B" w:rsidRDefault="0094357B" w:rsidP="0094357B">
      <w:pPr>
        <w:ind w:left="1260"/>
        <w:jc w:val="both"/>
        <w:rPr>
          <w:snapToGrid w:val="0"/>
        </w:rPr>
      </w:pPr>
    </w:p>
    <w:p w14:paraId="210190C7" w14:textId="77777777" w:rsidR="00DE63C6" w:rsidRPr="0094357B" w:rsidRDefault="00DE63C6" w:rsidP="00DE63C6">
      <w:pPr>
        <w:ind w:left="180" w:hanging="180"/>
        <w:rPr>
          <w:b/>
          <w:bCs/>
          <w:snapToGrid w:val="0"/>
        </w:rPr>
      </w:pPr>
      <w:r w:rsidRPr="0094357B">
        <w:rPr>
          <w:b/>
          <w:bCs/>
          <w:snapToGrid w:val="0"/>
        </w:rPr>
        <w:t>5. Ochrona danych osobowych</w:t>
      </w:r>
    </w:p>
    <w:p w14:paraId="541BEF65" w14:textId="77777777" w:rsidR="00DE63C6" w:rsidRPr="00001449" w:rsidRDefault="00DE63C6" w:rsidP="00DC6ACB">
      <w:pPr>
        <w:ind w:left="284"/>
        <w:jc w:val="both"/>
        <w:rPr>
          <w:snapToGrid w:val="0"/>
        </w:rPr>
      </w:pPr>
      <w:r w:rsidRPr="00001449">
        <w:rPr>
          <w:snapToGrid w:val="0"/>
        </w:rPr>
        <w:t>Zgodnie z art. 13 oraz odpowiednio art. 14 rozporządzenia Parlamentu Europejskiego i</w:t>
      </w:r>
      <w:r w:rsidR="00DC6ACB">
        <w:rPr>
          <w:snapToGrid w:val="0"/>
        </w:rPr>
        <w:t xml:space="preserve"> </w:t>
      </w:r>
      <w:r w:rsidRPr="00001449">
        <w:rPr>
          <w:snapToGrid w:val="0"/>
        </w:rPr>
        <w:t>Rady (UE) z dnia 27 kwietnia 2016 r. w sprawie ochrony osób fizycznych w związku z</w:t>
      </w:r>
      <w:r w:rsidR="00DC6ACB">
        <w:rPr>
          <w:snapToGrid w:val="0"/>
        </w:rPr>
        <w:t xml:space="preserve"> </w:t>
      </w:r>
      <w:r w:rsidRPr="00001449">
        <w:rPr>
          <w:snapToGrid w:val="0"/>
        </w:rPr>
        <w:t>przetwarzaniem danych osobowych i w sprawie swobodnego przepływu takich danych</w:t>
      </w:r>
      <w:r w:rsidR="00DC6ACB">
        <w:rPr>
          <w:snapToGrid w:val="0"/>
        </w:rPr>
        <w:t xml:space="preserve"> </w:t>
      </w:r>
      <w:r w:rsidRPr="00001449">
        <w:rPr>
          <w:snapToGrid w:val="0"/>
        </w:rPr>
        <w:t>oraz uchylenia dyrektywy 95/46/WE (ogólne rozporządzenie o ochronie danych) zwanego</w:t>
      </w:r>
      <w:r>
        <w:rPr>
          <w:snapToGrid w:val="0"/>
        </w:rPr>
        <w:t xml:space="preserve"> </w:t>
      </w:r>
      <w:r w:rsidRPr="00001449">
        <w:rPr>
          <w:snapToGrid w:val="0"/>
        </w:rPr>
        <w:t>dalej RODO, informujemy, iż:</w:t>
      </w:r>
    </w:p>
    <w:p w14:paraId="4EBBCC02" w14:textId="35575563" w:rsidR="00DE63C6" w:rsidRPr="00001449" w:rsidRDefault="00DE63C6" w:rsidP="00DC6ACB">
      <w:pPr>
        <w:ind w:left="851" w:hanging="311"/>
        <w:jc w:val="both"/>
        <w:rPr>
          <w:snapToGrid w:val="0"/>
        </w:rPr>
      </w:pPr>
      <w:r w:rsidRPr="00001449">
        <w:rPr>
          <w:snapToGrid w:val="0"/>
        </w:rPr>
        <w:t>a</w:t>
      </w:r>
      <w:r>
        <w:rPr>
          <w:snapToGrid w:val="0"/>
        </w:rPr>
        <w:t>)</w:t>
      </w:r>
      <w:r w:rsidRPr="00001449">
        <w:rPr>
          <w:snapToGrid w:val="0"/>
        </w:rPr>
        <w:t xml:space="preserve"> </w:t>
      </w:r>
      <w:r w:rsidRPr="00E91D17">
        <w:rPr>
          <w:snapToGrid w:val="0"/>
        </w:rPr>
        <w:t>Administratorem Państwa danych osobowych jest Regionalne Centrum Krwiodawstwa i Krwiolecznictwa w Szczecinie z siedzibą przy al. Wojska Polskiego 80/82 70-482 Szczecin, tel.: +48 914221898, e-mail: sekretariat@krwiodawstwo.szczecin.pl</w:t>
      </w:r>
    </w:p>
    <w:p w14:paraId="158E4C29" w14:textId="77777777" w:rsidR="00DE63C6" w:rsidRPr="00001449" w:rsidRDefault="00DE63C6" w:rsidP="00DC6ACB">
      <w:pPr>
        <w:ind w:left="851" w:hanging="311"/>
        <w:jc w:val="both"/>
        <w:rPr>
          <w:snapToGrid w:val="0"/>
        </w:rPr>
      </w:pPr>
      <w:r w:rsidRPr="00001449">
        <w:rPr>
          <w:snapToGrid w:val="0"/>
        </w:rPr>
        <w:t>b</w:t>
      </w:r>
      <w:r>
        <w:rPr>
          <w:snapToGrid w:val="0"/>
        </w:rPr>
        <w:t>)</w:t>
      </w:r>
      <w:r w:rsidRPr="00001449">
        <w:rPr>
          <w:snapToGrid w:val="0"/>
        </w:rPr>
        <w:t xml:space="preserve"> Wszelkie informacje i wątpliwości dotyczące przetwarzania Państwa danych</w:t>
      </w:r>
      <w:r>
        <w:rPr>
          <w:snapToGrid w:val="0"/>
        </w:rPr>
        <w:t xml:space="preserve"> </w:t>
      </w:r>
      <w:r w:rsidRPr="00001449">
        <w:rPr>
          <w:snapToGrid w:val="0"/>
        </w:rPr>
        <w:t>przez Administratora można kierować do Inspektora Ochrony Danych pisemnie</w:t>
      </w:r>
      <w:r>
        <w:rPr>
          <w:snapToGrid w:val="0"/>
        </w:rPr>
        <w:t xml:space="preserve"> </w:t>
      </w:r>
      <w:r w:rsidRPr="00001449">
        <w:rPr>
          <w:snapToGrid w:val="0"/>
        </w:rPr>
        <w:t>na adres administratora lub mailowo na adres iod@krwiodawstwo.</w:t>
      </w:r>
      <w:r>
        <w:rPr>
          <w:snapToGrid w:val="0"/>
        </w:rPr>
        <w:t>szczecin.</w:t>
      </w:r>
      <w:r w:rsidRPr="00001449">
        <w:rPr>
          <w:snapToGrid w:val="0"/>
        </w:rPr>
        <w:t>pl</w:t>
      </w:r>
    </w:p>
    <w:p w14:paraId="0F0C75CC" w14:textId="77777777" w:rsidR="00DE63C6" w:rsidRPr="00001449" w:rsidRDefault="00DE63C6" w:rsidP="00DC6ACB">
      <w:pPr>
        <w:ind w:left="851" w:hanging="311"/>
        <w:jc w:val="both"/>
        <w:rPr>
          <w:snapToGrid w:val="0"/>
        </w:rPr>
      </w:pPr>
      <w:r w:rsidRPr="00001449">
        <w:rPr>
          <w:snapToGrid w:val="0"/>
        </w:rPr>
        <w:t>c</w:t>
      </w:r>
      <w:r>
        <w:rPr>
          <w:snapToGrid w:val="0"/>
        </w:rPr>
        <w:t xml:space="preserve">) </w:t>
      </w:r>
      <w:r w:rsidRPr="00001449">
        <w:rPr>
          <w:snapToGrid w:val="0"/>
        </w:rPr>
        <w:t>Państwa dane osobowe przetwarzane będą na podstawie przepisów art. 6 ust.1 pkt</w:t>
      </w:r>
      <w:r>
        <w:rPr>
          <w:snapToGrid w:val="0"/>
        </w:rPr>
        <w:t xml:space="preserve"> </w:t>
      </w:r>
      <w:r w:rsidRPr="00001449">
        <w:rPr>
          <w:snapToGrid w:val="0"/>
        </w:rPr>
        <w:t>c) oraz art. 9, RODO w związku z udziałem w przetargu na sprzedaż</w:t>
      </w:r>
      <w:r>
        <w:rPr>
          <w:snapToGrid w:val="0"/>
        </w:rPr>
        <w:t xml:space="preserve"> </w:t>
      </w:r>
      <w:r w:rsidRPr="00001449">
        <w:rPr>
          <w:snapToGrid w:val="0"/>
        </w:rPr>
        <w:t>samochodu</w:t>
      </w:r>
    </w:p>
    <w:p w14:paraId="6C0FCFB9" w14:textId="77777777" w:rsidR="00DE63C6" w:rsidRPr="00001449" w:rsidRDefault="00DE63C6" w:rsidP="00DC6ACB">
      <w:pPr>
        <w:ind w:left="851" w:hanging="311"/>
        <w:jc w:val="both"/>
        <w:rPr>
          <w:snapToGrid w:val="0"/>
        </w:rPr>
      </w:pPr>
      <w:r w:rsidRPr="00001449">
        <w:rPr>
          <w:snapToGrid w:val="0"/>
        </w:rPr>
        <w:t>d</w:t>
      </w:r>
      <w:r>
        <w:rPr>
          <w:snapToGrid w:val="0"/>
        </w:rPr>
        <w:t>)</w:t>
      </w:r>
      <w:r w:rsidRPr="00001449">
        <w:rPr>
          <w:snapToGrid w:val="0"/>
        </w:rPr>
        <w:t xml:space="preserve"> Dane osobowe mogą być udostępnione innym uprawnionym podmiotom, na</w:t>
      </w:r>
      <w:r>
        <w:rPr>
          <w:snapToGrid w:val="0"/>
        </w:rPr>
        <w:t xml:space="preserve"> </w:t>
      </w:r>
      <w:r w:rsidRPr="00001449">
        <w:rPr>
          <w:snapToGrid w:val="0"/>
        </w:rPr>
        <w:t>podstawie przepisów prawa (np. osoby lub podmioty, którym zostanie</w:t>
      </w:r>
      <w:r>
        <w:rPr>
          <w:snapToGrid w:val="0"/>
        </w:rPr>
        <w:t xml:space="preserve"> </w:t>
      </w:r>
      <w:r w:rsidRPr="00001449">
        <w:rPr>
          <w:snapToGrid w:val="0"/>
        </w:rPr>
        <w:t>udostępniona dokumentacja postępowania w związku z dostępem do informacji</w:t>
      </w:r>
      <w:r>
        <w:rPr>
          <w:snapToGrid w:val="0"/>
        </w:rPr>
        <w:t xml:space="preserve"> </w:t>
      </w:r>
      <w:r w:rsidRPr="00001449">
        <w:rPr>
          <w:snapToGrid w:val="0"/>
        </w:rPr>
        <w:t>publicznej), a także podmiotom, z którymi Administrator zawarł umowę w</w:t>
      </w:r>
      <w:r>
        <w:rPr>
          <w:snapToGrid w:val="0"/>
        </w:rPr>
        <w:t xml:space="preserve"> </w:t>
      </w:r>
      <w:r w:rsidRPr="00001449">
        <w:rPr>
          <w:snapToGrid w:val="0"/>
        </w:rPr>
        <w:t>związku z realizacją usług na rzecz Administratora (np. kancelarią prawną,</w:t>
      </w:r>
      <w:r>
        <w:rPr>
          <w:snapToGrid w:val="0"/>
        </w:rPr>
        <w:t xml:space="preserve"> </w:t>
      </w:r>
      <w:r w:rsidRPr="00001449">
        <w:rPr>
          <w:snapToGrid w:val="0"/>
        </w:rPr>
        <w:t>dostawcą oprogramowania, zewnętrznym audytorem)</w:t>
      </w:r>
    </w:p>
    <w:p w14:paraId="35A0EA63" w14:textId="77777777" w:rsidR="00DE63C6" w:rsidRPr="00001449" w:rsidRDefault="00DE63C6" w:rsidP="00DC6ACB">
      <w:pPr>
        <w:ind w:left="851" w:hanging="311"/>
        <w:jc w:val="both"/>
        <w:rPr>
          <w:snapToGrid w:val="0"/>
        </w:rPr>
      </w:pPr>
      <w:r w:rsidRPr="00001449">
        <w:rPr>
          <w:snapToGrid w:val="0"/>
        </w:rPr>
        <w:t>e</w:t>
      </w:r>
      <w:r>
        <w:rPr>
          <w:snapToGrid w:val="0"/>
        </w:rPr>
        <w:t>)</w:t>
      </w:r>
      <w:r w:rsidRPr="00001449">
        <w:rPr>
          <w:snapToGrid w:val="0"/>
        </w:rPr>
        <w:t xml:space="preserve"> Państwa dane osobowe będą przechowywane przez okres 5 lat od zakończenia</w:t>
      </w:r>
      <w:r>
        <w:rPr>
          <w:snapToGrid w:val="0"/>
        </w:rPr>
        <w:t xml:space="preserve"> </w:t>
      </w:r>
      <w:r w:rsidRPr="00001449">
        <w:rPr>
          <w:snapToGrid w:val="0"/>
        </w:rPr>
        <w:t>roku podatkowego, w którym nastąpiła sprzedaż pojazdu, bądź 4 lata od dnia</w:t>
      </w:r>
      <w:r>
        <w:rPr>
          <w:snapToGrid w:val="0"/>
        </w:rPr>
        <w:t xml:space="preserve"> </w:t>
      </w:r>
      <w:r w:rsidRPr="00001449">
        <w:rPr>
          <w:snapToGrid w:val="0"/>
        </w:rPr>
        <w:t>zakończenia postępowania w przypadku niewygrania postępowania,</w:t>
      </w:r>
    </w:p>
    <w:p w14:paraId="794CAD4E" w14:textId="77777777" w:rsidR="00DE63C6" w:rsidRPr="00001449" w:rsidRDefault="00DE63C6" w:rsidP="00DC6ACB">
      <w:pPr>
        <w:ind w:left="851" w:hanging="311"/>
        <w:jc w:val="both"/>
        <w:rPr>
          <w:snapToGrid w:val="0"/>
        </w:rPr>
      </w:pPr>
      <w:r w:rsidRPr="00001449">
        <w:rPr>
          <w:snapToGrid w:val="0"/>
        </w:rPr>
        <w:t>f</w:t>
      </w:r>
      <w:r>
        <w:rPr>
          <w:snapToGrid w:val="0"/>
        </w:rPr>
        <w:t>)</w:t>
      </w:r>
      <w:r w:rsidRPr="00001449">
        <w:rPr>
          <w:snapToGrid w:val="0"/>
        </w:rPr>
        <w:t xml:space="preserve"> obowiązek podania przez Państwa danych osobowych bezpośrednio Państwa</w:t>
      </w:r>
      <w:r>
        <w:rPr>
          <w:snapToGrid w:val="0"/>
        </w:rPr>
        <w:t xml:space="preserve"> </w:t>
      </w:r>
      <w:r w:rsidRPr="00001449">
        <w:rPr>
          <w:snapToGrid w:val="0"/>
        </w:rPr>
        <w:t>dotyczących jest wymogiem udziału w postępowaniu,</w:t>
      </w:r>
    </w:p>
    <w:p w14:paraId="0DA18545" w14:textId="77777777" w:rsidR="00DE63C6" w:rsidRPr="00001449" w:rsidRDefault="00DE63C6" w:rsidP="00DC6ACB">
      <w:pPr>
        <w:ind w:left="851" w:hanging="311"/>
        <w:jc w:val="both"/>
        <w:rPr>
          <w:snapToGrid w:val="0"/>
        </w:rPr>
      </w:pPr>
      <w:r w:rsidRPr="00001449">
        <w:rPr>
          <w:snapToGrid w:val="0"/>
        </w:rPr>
        <w:t>g</w:t>
      </w:r>
      <w:r>
        <w:rPr>
          <w:snapToGrid w:val="0"/>
        </w:rPr>
        <w:t>)</w:t>
      </w:r>
      <w:r w:rsidRPr="00001449">
        <w:rPr>
          <w:snapToGrid w:val="0"/>
        </w:rPr>
        <w:t xml:space="preserve"> w odniesieniu do Państwa danych osobowych decyzje nie będą podejmowane w</w:t>
      </w:r>
      <w:r>
        <w:rPr>
          <w:snapToGrid w:val="0"/>
        </w:rPr>
        <w:t xml:space="preserve"> </w:t>
      </w:r>
      <w:r w:rsidRPr="00001449">
        <w:rPr>
          <w:snapToGrid w:val="0"/>
        </w:rPr>
        <w:t>sposób zautomatyzowany,</w:t>
      </w:r>
      <w:r>
        <w:rPr>
          <w:snapToGrid w:val="0"/>
        </w:rPr>
        <w:t xml:space="preserve"> dane nie będą przetwarzane poza EOG.</w:t>
      </w:r>
    </w:p>
    <w:p w14:paraId="08826C2E" w14:textId="77777777" w:rsidR="00DE63C6" w:rsidRPr="00001449" w:rsidRDefault="00DE63C6" w:rsidP="00DC6ACB">
      <w:pPr>
        <w:ind w:left="851" w:hanging="311"/>
        <w:jc w:val="both"/>
        <w:rPr>
          <w:snapToGrid w:val="0"/>
        </w:rPr>
      </w:pPr>
      <w:r w:rsidRPr="00001449">
        <w:rPr>
          <w:snapToGrid w:val="0"/>
        </w:rPr>
        <w:t>h</w:t>
      </w:r>
      <w:r>
        <w:rPr>
          <w:snapToGrid w:val="0"/>
        </w:rPr>
        <w:t>)</w:t>
      </w:r>
      <w:r w:rsidRPr="00001449">
        <w:rPr>
          <w:snapToGrid w:val="0"/>
        </w:rPr>
        <w:t xml:space="preserve"> stosownie do art. 22 ogólnego rozporządzenia o ochronie danych osobowych,</w:t>
      </w:r>
      <w:r>
        <w:rPr>
          <w:snapToGrid w:val="0"/>
        </w:rPr>
        <w:t xml:space="preserve"> </w:t>
      </w:r>
      <w:r w:rsidRPr="00001449">
        <w:rPr>
          <w:snapToGrid w:val="0"/>
        </w:rPr>
        <w:t>posiadają Państwo prawo dostępu do swoich danych osobowych dotyczące ich</w:t>
      </w:r>
      <w:r>
        <w:rPr>
          <w:snapToGrid w:val="0"/>
        </w:rPr>
        <w:t xml:space="preserve"> </w:t>
      </w:r>
      <w:r w:rsidRPr="00001449">
        <w:rPr>
          <w:snapToGrid w:val="0"/>
        </w:rPr>
        <w:t>sprostowania lub ograniczenia przetwarzania,</w:t>
      </w:r>
    </w:p>
    <w:p w14:paraId="0E7CD876" w14:textId="77777777" w:rsidR="00DE63C6" w:rsidRPr="00001449" w:rsidRDefault="00DE63C6" w:rsidP="00DC6ACB">
      <w:pPr>
        <w:ind w:left="851" w:hanging="311"/>
        <w:jc w:val="both"/>
        <w:rPr>
          <w:snapToGrid w:val="0"/>
        </w:rPr>
      </w:pPr>
      <w:r w:rsidRPr="00001449">
        <w:rPr>
          <w:snapToGrid w:val="0"/>
        </w:rPr>
        <w:t>i</w:t>
      </w:r>
      <w:r>
        <w:rPr>
          <w:snapToGrid w:val="0"/>
        </w:rPr>
        <w:t>)</w:t>
      </w:r>
      <w:r w:rsidRPr="00001449">
        <w:rPr>
          <w:snapToGrid w:val="0"/>
        </w:rPr>
        <w:t xml:space="preserve"> mają Państwo prawo wniesienia skargi do organu nadzorczego</w:t>
      </w:r>
    </w:p>
    <w:p w14:paraId="6688DFBC" w14:textId="77777777" w:rsidR="00DE63C6" w:rsidRPr="00BD07ED" w:rsidRDefault="00DE63C6" w:rsidP="00DC6ACB">
      <w:pPr>
        <w:ind w:left="851" w:hanging="311"/>
        <w:jc w:val="both"/>
        <w:rPr>
          <w:snapToGrid w:val="0"/>
        </w:rPr>
      </w:pPr>
      <w:r w:rsidRPr="00001449">
        <w:rPr>
          <w:snapToGrid w:val="0"/>
        </w:rPr>
        <w:t>j</w:t>
      </w:r>
      <w:r>
        <w:rPr>
          <w:snapToGrid w:val="0"/>
        </w:rPr>
        <w:t>)</w:t>
      </w:r>
      <w:r w:rsidRPr="00001449">
        <w:rPr>
          <w:snapToGrid w:val="0"/>
        </w:rPr>
        <w:t xml:space="preserve"> nie przysługuje Państwu prawo usunięcia danych osobowych (art. 17 ust. 3 lit. b,</w:t>
      </w:r>
      <w:r>
        <w:rPr>
          <w:snapToGrid w:val="0"/>
        </w:rPr>
        <w:t xml:space="preserve"> </w:t>
      </w:r>
      <w:r w:rsidRPr="00001449">
        <w:rPr>
          <w:snapToGrid w:val="0"/>
        </w:rPr>
        <w:t>d lub e), prawo przenoszenia danych (art. 20), prawo sprzeciwu wobec</w:t>
      </w:r>
      <w:r>
        <w:rPr>
          <w:snapToGrid w:val="0"/>
        </w:rPr>
        <w:t xml:space="preserve"> </w:t>
      </w:r>
      <w:r w:rsidRPr="00001449">
        <w:rPr>
          <w:snapToGrid w:val="0"/>
        </w:rPr>
        <w:t>przetwarzania danych osobowych (art. 21) ogólnego rozporządzenia o ochronie</w:t>
      </w:r>
      <w:r>
        <w:rPr>
          <w:snapToGrid w:val="0"/>
        </w:rPr>
        <w:t xml:space="preserve"> </w:t>
      </w:r>
      <w:r w:rsidRPr="00001449">
        <w:rPr>
          <w:snapToGrid w:val="0"/>
        </w:rPr>
        <w:t>danych osobowych, gdyż podstawa prawną przetwarzania Państwa danych</w:t>
      </w:r>
      <w:r>
        <w:rPr>
          <w:snapToGrid w:val="0"/>
        </w:rPr>
        <w:t xml:space="preserve"> </w:t>
      </w:r>
      <w:r w:rsidRPr="00001449">
        <w:rPr>
          <w:snapToGrid w:val="0"/>
        </w:rPr>
        <w:t>osobowych jest art. 6 ust. 1 lit. c RODO</w:t>
      </w:r>
    </w:p>
    <w:p w14:paraId="2BFC2A55" w14:textId="77777777" w:rsidR="00DE63C6" w:rsidRDefault="00DE63C6" w:rsidP="00DE63C6"/>
    <w:p w14:paraId="03F0BC19" w14:textId="77777777" w:rsidR="00033F4A" w:rsidRPr="00BD07ED" w:rsidRDefault="00033F4A" w:rsidP="000601BC">
      <w:pPr>
        <w:ind w:left="180"/>
        <w:jc w:val="both"/>
        <w:rPr>
          <w:sz w:val="10"/>
          <w:szCs w:val="10"/>
        </w:rPr>
      </w:pPr>
    </w:p>
    <w:p w14:paraId="456CCDEB" w14:textId="77777777" w:rsidR="006D0294" w:rsidRPr="00BD07ED" w:rsidRDefault="006D0294" w:rsidP="000601BC">
      <w:pPr>
        <w:ind w:left="180"/>
        <w:jc w:val="both"/>
        <w:rPr>
          <w:sz w:val="10"/>
          <w:szCs w:val="10"/>
        </w:rPr>
      </w:pPr>
    </w:p>
    <w:p w14:paraId="7A248B1B" w14:textId="77777777" w:rsidR="00033F4A" w:rsidRPr="00BD07ED" w:rsidRDefault="00033F4A" w:rsidP="00C275AA">
      <w:pPr>
        <w:ind w:left="900" w:hanging="333"/>
        <w:jc w:val="both"/>
        <w:rPr>
          <w:b/>
          <w:snapToGrid w:val="0"/>
        </w:rPr>
      </w:pPr>
      <w:r w:rsidRPr="00BD07ED">
        <w:rPr>
          <w:snapToGrid w:val="0"/>
        </w:rPr>
        <w:t xml:space="preserve">  </w:t>
      </w:r>
      <w:r w:rsidRPr="00E91D17">
        <w:rPr>
          <w:snapToGrid w:val="0"/>
        </w:rPr>
        <w:t xml:space="preserve">Otwarcie ofert jest jawne i nastąpi dnia </w:t>
      </w:r>
      <w:r w:rsidR="00536155">
        <w:rPr>
          <w:b/>
          <w:snapToGrid w:val="0"/>
          <w:highlight w:val="yellow"/>
        </w:rPr>
        <w:t>29</w:t>
      </w:r>
      <w:r w:rsidR="00536155" w:rsidRPr="00477D1B">
        <w:rPr>
          <w:b/>
          <w:snapToGrid w:val="0"/>
          <w:highlight w:val="yellow"/>
        </w:rPr>
        <w:t>-0</w:t>
      </w:r>
      <w:r w:rsidR="00536155">
        <w:rPr>
          <w:b/>
          <w:snapToGrid w:val="0"/>
          <w:highlight w:val="yellow"/>
        </w:rPr>
        <w:t>5</w:t>
      </w:r>
      <w:r w:rsidR="00536155" w:rsidRPr="00477D1B">
        <w:rPr>
          <w:b/>
          <w:snapToGrid w:val="0"/>
          <w:highlight w:val="yellow"/>
        </w:rPr>
        <w:t>-202</w:t>
      </w:r>
      <w:r w:rsidR="00536155">
        <w:rPr>
          <w:b/>
          <w:snapToGrid w:val="0"/>
          <w:highlight w:val="yellow"/>
        </w:rPr>
        <w:t>6</w:t>
      </w:r>
      <w:r w:rsidR="00536155" w:rsidRPr="00477D1B">
        <w:rPr>
          <w:b/>
          <w:snapToGrid w:val="0"/>
          <w:highlight w:val="yellow"/>
        </w:rPr>
        <w:t xml:space="preserve"> r. </w:t>
      </w:r>
      <w:r w:rsidRPr="00E91D17">
        <w:rPr>
          <w:snapToGrid w:val="0"/>
        </w:rPr>
        <w:t xml:space="preserve">o godzinie </w:t>
      </w:r>
      <w:r w:rsidR="005C3E79" w:rsidRPr="00E91D17">
        <w:rPr>
          <w:b/>
          <w:snapToGrid w:val="0"/>
        </w:rPr>
        <w:t>09:</w:t>
      </w:r>
      <w:r w:rsidR="000601BC" w:rsidRPr="00E91D17">
        <w:rPr>
          <w:b/>
          <w:snapToGrid w:val="0"/>
        </w:rPr>
        <w:t>3</w:t>
      </w:r>
      <w:r w:rsidR="005C3E79" w:rsidRPr="00E91D17">
        <w:rPr>
          <w:b/>
          <w:snapToGrid w:val="0"/>
        </w:rPr>
        <w:t>0</w:t>
      </w:r>
      <w:r w:rsidRPr="00E91D17">
        <w:rPr>
          <w:snapToGrid w:val="0"/>
        </w:rPr>
        <w:t xml:space="preserve"> </w:t>
      </w:r>
      <w:r w:rsidRPr="00E91D17">
        <w:rPr>
          <w:b/>
          <w:snapToGrid w:val="0"/>
        </w:rPr>
        <w:t>w</w:t>
      </w:r>
      <w:r w:rsidR="00B82AF4" w:rsidRPr="00E91D17">
        <w:rPr>
          <w:b/>
          <w:snapToGrid w:val="0"/>
          <w:sz w:val="22"/>
        </w:rPr>
        <w:t xml:space="preserve"> siedzib</w:t>
      </w:r>
      <w:r w:rsidR="007F0AB7" w:rsidRPr="00E91D17">
        <w:rPr>
          <w:b/>
          <w:snapToGrid w:val="0"/>
          <w:sz w:val="22"/>
        </w:rPr>
        <w:t>ie</w:t>
      </w:r>
      <w:r w:rsidR="006A0DAE" w:rsidRPr="00E91D17">
        <w:rPr>
          <w:b/>
          <w:snapToGrid w:val="0"/>
          <w:sz w:val="22"/>
        </w:rPr>
        <w:t xml:space="preserve"> </w:t>
      </w:r>
      <w:r w:rsidRPr="00E91D17">
        <w:rPr>
          <w:b/>
          <w:snapToGrid w:val="0"/>
          <w:sz w:val="22"/>
        </w:rPr>
        <w:t xml:space="preserve">   </w:t>
      </w:r>
      <w:r w:rsidR="005A003C" w:rsidRPr="00E91D17">
        <w:rPr>
          <w:b/>
          <w:snapToGrid w:val="0"/>
          <w:sz w:val="22"/>
        </w:rPr>
        <w:t>Sprzedającego</w:t>
      </w:r>
      <w:r w:rsidRPr="00E91D17">
        <w:rPr>
          <w:b/>
          <w:snapToGrid w:val="0"/>
          <w:sz w:val="22"/>
        </w:rPr>
        <w:t xml:space="preserve"> pokój nr </w:t>
      </w:r>
      <w:r w:rsidR="005A003C" w:rsidRPr="00E91D17">
        <w:rPr>
          <w:b/>
          <w:snapToGrid w:val="0"/>
          <w:sz w:val="22"/>
        </w:rPr>
        <w:t>8</w:t>
      </w:r>
      <w:r w:rsidRPr="00E91D17">
        <w:rPr>
          <w:b/>
          <w:snapToGrid w:val="0"/>
        </w:rPr>
        <w:t>, parter,</w:t>
      </w:r>
      <w:r w:rsidRPr="00E91D17">
        <w:rPr>
          <w:b/>
        </w:rPr>
        <w:t xml:space="preserve"> </w:t>
      </w:r>
      <w:r w:rsidR="005A003C" w:rsidRPr="00E91D17">
        <w:rPr>
          <w:b/>
        </w:rPr>
        <w:t>al. Wojska Polskiego 80/82, 70-482 Szczecin</w:t>
      </w:r>
    </w:p>
    <w:p w14:paraId="66F989BC" w14:textId="77777777" w:rsidR="00033F4A" w:rsidRDefault="00033F4A" w:rsidP="000601BC">
      <w:pPr>
        <w:ind w:left="180" w:right="1103"/>
        <w:jc w:val="both"/>
      </w:pPr>
    </w:p>
    <w:p w14:paraId="0E25E5F7" w14:textId="77777777" w:rsidR="005A003C" w:rsidRPr="00DD0430" w:rsidRDefault="005A003C" w:rsidP="000601BC">
      <w:pPr>
        <w:ind w:left="180" w:right="1103"/>
        <w:jc w:val="both"/>
      </w:pPr>
    </w:p>
    <w:p w14:paraId="5EF3E116" w14:textId="77777777" w:rsidR="005A003C" w:rsidRPr="00DD0430" w:rsidRDefault="005A003C" w:rsidP="000601BC">
      <w:pPr>
        <w:ind w:left="180" w:right="1103"/>
        <w:jc w:val="both"/>
      </w:pPr>
    </w:p>
    <w:p w14:paraId="4D0EF736" w14:textId="77777777" w:rsidR="005A003C" w:rsidRPr="00DD0430" w:rsidRDefault="005A003C" w:rsidP="000B1A05">
      <w:pPr>
        <w:ind w:left="180" w:right="1103"/>
      </w:pPr>
    </w:p>
    <w:p w14:paraId="522EB3E0" w14:textId="77777777" w:rsidR="00033F4A" w:rsidRDefault="00033F4A" w:rsidP="000B1A05">
      <w:pPr>
        <w:ind w:left="180"/>
      </w:pPr>
      <w:r w:rsidRPr="00BD07ED">
        <w:t>Koperta powinna być zaadresowana wg poniższego wzoru:</w:t>
      </w:r>
    </w:p>
    <w:p w14:paraId="64B7695F" w14:textId="77777777" w:rsidR="000B1A05" w:rsidRPr="000B1A05" w:rsidRDefault="000B1A05" w:rsidP="000B1A05">
      <w:pPr>
        <w:spacing w:line="360" w:lineRule="auto"/>
        <w:ind w:left="1080" w:hanging="1080"/>
        <w:jc w:val="center"/>
        <w:rPr>
          <w:rFonts w:ascii="Tahoma" w:hAnsi="Tahoma" w:cs="Tahoma"/>
          <w:b/>
          <w:sz w:val="8"/>
          <w:szCs w:val="8"/>
        </w:rPr>
      </w:pPr>
    </w:p>
    <w:p w14:paraId="6B5248E9" w14:textId="77777777" w:rsidR="000B1A05" w:rsidRPr="006C4ADC" w:rsidRDefault="000B1A05" w:rsidP="005A166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ind w:left="1080" w:hanging="1080"/>
        <w:jc w:val="center"/>
        <w:rPr>
          <w:rFonts w:ascii="Arial" w:hAnsi="Arial" w:cs="Arial"/>
          <w:b/>
        </w:rPr>
      </w:pPr>
      <w:r w:rsidRPr="006C4ADC">
        <w:rPr>
          <w:rFonts w:ascii="Arial" w:hAnsi="Arial" w:cs="Arial"/>
          <w:b/>
        </w:rPr>
        <w:t xml:space="preserve">Regionalne Centrum Krwiodawstwa i Krwiolecznictwa w </w:t>
      </w:r>
      <w:r w:rsidR="005A003C">
        <w:rPr>
          <w:rFonts w:ascii="Arial" w:hAnsi="Arial" w:cs="Arial"/>
          <w:b/>
        </w:rPr>
        <w:t>Szczecinie</w:t>
      </w:r>
    </w:p>
    <w:p w14:paraId="4EC405F5" w14:textId="77777777" w:rsidR="005A003C" w:rsidRDefault="005A003C" w:rsidP="005A166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jc w:val="center"/>
        <w:rPr>
          <w:rFonts w:ascii="Arial" w:hAnsi="Arial" w:cs="Arial"/>
          <w:b/>
        </w:rPr>
      </w:pPr>
      <w:r>
        <w:rPr>
          <w:b/>
        </w:rPr>
        <w:t>al. Wojska Polskiego 80/82, 70-482 Szczecin</w:t>
      </w:r>
      <w:r w:rsidRPr="006C4ADC">
        <w:rPr>
          <w:rFonts w:ascii="Arial" w:hAnsi="Arial" w:cs="Arial"/>
          <w:b/>
        </w:rPr>
        <w:t xml:space="preserve"> </w:t>
      </w:r>
    </w:p>
    <w:p w14:paraId="512576D2" w14:textId="77777777" w:rsidR="000B1A05" w:rsidRPr="00DD0430" w:rsidRDefault="00CC2259" w:rsidP="005A166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jc w:val="center"/>
        <w:rPr>
          <w:rFonts w:ascii="Arial" w:hAnsi="Arial" w:cs="Arial"/>
          <w:b/>
        </w:rPr>
      </w:pPr>
      <w:r w:rsidRPr="00DD0430">
        <w:rPr>
          <w:rFonts w:ascii="Arial" w:hAnsi="Arial" w:cs="Arial"/>
          <w:b/>
        </w:rPr>
        <w:t>„</w:t>
      </w:r>
      <w:r w:rsidRPr="00DD0430">
        <w:rPr>
          <w:b/>
          <w:sz w:val="22"/>
          <w:szCs w:val="22"/>
        </w:rPr>
        <w:t xml:space="preserve">CITROËN </w:t>
      </w:r>
      <w:proofErr w:type="spellStart"/>
      <w:r w:rsidR="00991575" w:rsidRPr="00DD0430">
        <w:rPr>
          <w:b/>
          <w:sz w:val="22"/>
          <w:szCs w:val="22"/>
        </w:rPr>
        <w:t>Berlingo</w:t>
      </w:r>
      <w:proofErr w:type="spellEnd"/>
      <w:r w:rsidR="00991575" w:rsidRPr="00DD0430">
        <w:rPr>
          <w:b/>
          <w:sz w:val="22"/>
          <w:szCs w:val="22"/>
        </w:rPr>
        <w:t xml:space="preserve"> II 1.6 16V </w:t>
      </w:r>
      <w:proofErr w:type="spellStart"/>
      <w:r w:rsidR="00991575" w:rsidRPr="00DD0430">
        <w:rPr>
          <w:b/>
          <w:sz w:val="22"/>
          <w:szCs w:val="22"/>
        </w:rPr>
        <w:t>VTi</w:t>
      </w:r>
      <w:proofErr w:type="spellEnd"/>
      <w:r w:rsidR="00991575" w:rsidRPr="00DD0430">
        <w:rPr>
          <w:b/>
          <w:sz w:val="22"/>
          <w:szCs w:val="22"/>
        </w:rPr>
        <w:t xml:space="preserve"> MR’08 E5 </w:t>
      </w:r>
      <w:proofErr w:type="spellStart"/>
      <w:r w:rsidR="00991575" w:rsidRPr="00DD0430">
        <w:rPr>
          <w:b/>
          <w:sz w:val="22"/>
          <w:szCs w:val="22"/>
        </w:rPr>
        <w:t>Exclusive</w:t>
      </w:r>
      <w:proofErr w:type="spellEnd"/>
      <w:r w:rsidR="00991575" w:rsidRPr="00DD0430">
        <w:rPr>
          <w:b/>
          <w:sz w:val="22"/>
          <w:szCs w:val="22"/>
        </w:rPr>
        <w:t xml:space="preserve"> </w:t>
      </w:r>
      <w:r w:rsidR="000B1A05" w:rsidRPr="00DD0430">
        <w:rPr>
          <w:rFonts w:ascii="Arial" w:hAnsi="Arial" w:cs="Arial"/>
          <w:b/>
        </w:rPr>
        <w:t>”</w:t>
      </w:r>
    </w:p>
    <w:p w14:paraId="254C48EE" w14:textId="77777777" w:rsidR="00CC2259" w:rsidRPr="00DD0430" w:rsidRDefault="00CC2259" w:rsidP="005A166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jc w:val="center"/>
        <w:rPr>
          <w:rFonts w:ascii="Arial" w:hAnsi="Arial" w:cs="Arial"/>
          <w:b/>
        </w:rPr>
      </w:pPr>
    </w:p>
    <w:p w14:paraId="7A96A8DA" w14:textId="77777777" w:rsidR="00F27519" w:rsidRPr="00335B6F" w:rsidRDefault="00CE461B" w:rsidP="000B1A05">
      <w:pPr>
        <w:rPr>
          <w:b/>
        </w:rPr>
      </w:pPr>
      <w:r w:rsidRPr="00DD0430">
        <w:rPr>
          <w:b/>
        </w:rPr>
        <w:t xml:space="preserve">  </w:t>
      </w:r>
      <w:r w:rsidR="00F27519" w:rsidRPr="00335B6F">
        <w:rPr>
          <w:b/>
        </w:rPr>
        <w:t>Wszelkie koszty transakcji sprzedaży pojazdu obciążają oferenta.</w:t>
      </w:r>
    </w:p>
    <w:p w14:paraId="00D89D99" w14:textId="77777777" w:rsidR="00B82AF4" w:rsidRPr="00F47AEA" w:rsidRDefault="00B82AF4" w:rsidP="000B1A05">
      <w:pPr>
        <w:rPr>
          <w:sz w:val="10"/>
          <w:szCs w:val="10"/>
        </w:rPr>
      </w:pPr>
    </w:p>
    <w:p w14:paraId="1122A75D" w14:textId="4AE208A3" w:rsidR="00F27519" w:rsidRPr="00EB0F7B" w:rsidRDefault="004C4132" w:rsidP="000B1A05">
      <w:pPr>
        <w:rPr>
          <w:b/>
        </w:rPr>
      </w:pPr>
      <w:r>
        <w:rPr>
          <w:b/>
        </w:rPr>
        <w:t>6</w:t>
      </w:r>
      <w:r w:rsidR="00EB0F7B" w:rsidRPr="00EB0F7B">
        <w:rPr>
          <w:b/>
        </w:rPr>
        <w:t xml:space="preserve">. </w:t>
      </w:r>
      <w:r w:rsidR="00CE461B">
        <w:rPr>
          <w:b/>
        </w:rPr>
        <w:t>Informacje dodatkowe</w:t>
      </w:r>
      <w:r w:rsidR="00EB0F7B" w:rsidRPr="00EB0F7B">
        <w:rPr>
          <w:b/>
        </w:rPr>
        <w:t xml:space="preserve"> </w:t>
      </w:r>
    </w:p>
    <w:p w14:paraId="797B57C6" w14:textId="77777777" w:rsidR="00EB0F7B" w:rsidRPr="00F47AEA" w:rsidRDefault="00EB0F7B" w:rsidP="000B1A05">
      <w:pPr>
        <w:rPr>
          <w:sz w:val="10"/>
          <w:szCs w:val="10"/>
        </w:rPr>
      </w:pPr>
    </w:p>
    <w:p w14:paraId="0BE34D18" w14:textId="77777777" w:rsidR="003031E4" w:rsidRDefault="003031E4" w:rsidP="00C61E9C">
      <w:pPr>
        <w:numPr>
          <w:ilvl w:val="0"/>
          <w:numId w:val="7"/>
        </w:numPr>
        <w:jc w:val="both"/>
      </w:pPr>
      <w:r w:rsidRPr="003031E4">
        <w:t>Regionalne Centrum Krwiodawstwa i Krwiolecznictwa w Szczecinie</w:t>
      </w:r>
      <w:r>
        <w:t xml:space="preserve"> informuje</w:t>
      </w:r>
      <w:r w:rsidRPr="003031E4">
        <w:t xml:space="preserve">, że umowa sprzedaży zostanie zawarta z Kupującym </w:t>
      </w:r>
      <w:r>
        <w:t xml:space="preserve">tylko </w:t>
      </w:r>
      <w:r w:rsidRPr="003031E4">
        <w:t>jeśli uzyskana zostanie zgoda podmiotu tworzącego RCKIK w Szczecinie – Ministra Zdrowia, zgodnie z postanowieniami zarządzenia Ministra Zdrowia z dnia 2</w:t>
      </w:r>
      <w:r w:rsidR="00112F14">
        <w:t>6</w:t>
      </w:r>
      <w:r w:rsidRPr="003031E4">
        <w:t xml:space="preserve"> </w:t>
      </w:r>
      <w:r w:rsidR="00112F14">
        <w:t>marca</w:t>
      </w:r>
      <w:r w:rsidRPr="003031E4">
        <w:t xml:space="preserve"> 20</w:t>
      </w:r>
      <w:r w:rsidR="00112F14">
        <w:t>26</w:t>
      </w:r>
      <w:r w:rsidRPr="003031E4">
        <w:t xml:space="preserve"> r. w sprawie zasad zbywania aktywów trwałych samodzielnego publicznego zakładu opieki zdrowotnej utworzonego przez ministra właściwego do spraw zdrowia, a także oddawania ich w dzierżawę, najem, użytkowanie oraz użyczenie</w:t>
      </w:r>
      <w:r>
        <w:t xml:space="preserve">, jeżeli </w:t>
      </w:r>
      <w:r w:rsidR="00BF085E">
        <w:t xml:space="preserve">cena sprzedaży przekroczy wartość </w:t>
      </w:r>
      <w:r w:rsidR="00112F14">
        <w:t>170</w:t>
      </w:r>
      <w:r w:rsidR="00BF085E">
        <w:t xml:space="preserve"> 000,00 zł netto. </w:t>
      </w:r>
    </w:p>
    <w:p w14:paraId="2A113AB5" w14:textId="77777777" w:rsidR="00C61E9C" w:rsidRDefault="00C61E9C" w:rsidP="000B1A05">
      <w:pPr>
        <w:ind w:left="180" w:hanging="180"/>
        <w:jc w:val="both"/>
      </w:pPr>
    </w:p>
    <w:p w14:paraId="7205F2F0" w14:textId="77777777" w:rsidR="00CC2259" w:rsidRDefault="00F27519" w:rsidP="00CC2259">
      <w:pPr>
        <w:numPr>
          <w:ilvl w:val="0"/>
          <w:numId w:val="7"/>
        </w:numPr>
        <w:jc w:val="both"/>
      </w:pPr>
      <w:r w:rsidRPr="00CE461B">
        <w:t>Uzgodnienie terminu oględzin oraz szczegółowe informacje dotyczące oferowanego</w:t>
      </w:r>
      <w:r w:rsidR="006A0DAE">
        <w:br/>
      </w:r>
      <w:r w:rsidRPr="00CE461B">
        <w:t xml:space="preserve">do sprzedaży środka trwałego </w:t>
      </w:r>
      <w:r w:rsidR="00D362B8" w:rsidRPr="00CE461B">
        <w:t>można u</w:t>
      </w:r>
      <w:r w:rsidR="000B1211">
        <w:t>zyskać telefonicznie pod numerem</w:t>
      </w:r>
      <w:r w:rsidR="00CE461B">
        <w:t>:</w:t>
      </w:r>
    </w:p>
    <w:p w14:paraId="6945E270" w14:textId="77777777" w:rsidR="000B1211" w:rsidRPr="00CE461B" w:rsidRDefault="000B1211" w:rsidP="000B1A05">
      <w:pPr>
        <w:ind w:left="180" w:hanging="180"/>
        <w:jc w:val="both"/>
        <w:rPr>
          <w:sz w:val="10"/>
          <w:szCs w:val="10"/>
        </w:rPr>
      </w:pPr>
    </w:p>
    <w:tbl>
      <w:tblPr>
        <w:tblW w:w="0" w:type="auto"/>
        <w:tblInd w:w="107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3969"/>
      </w:tblGrid>
      <w:tr w:rsidR="005A166B" w:rsidRPr="00332C69" w14:paraId="0E7F8F49" w14:textId="77777777" w:rsidTr="00332C69">
        <w:trPr>
          <w:trHeight w:val="555"/>
        </w:trPr>
        <w:tc>
          <w:tcPr>
            <w:tcW w:w="2808" w:type="dxa"/>
            <w:shd w:val="clear" w:color="auto" w:fill="E6E6E6"/>
            <w:vAlign w:val="center"/>
          </w:tcPr>
          <w:p w14:paraId="390CC944" w14:textId="77777777" w:rsidR="005A166B" w:rsidRPr="00332C69" w:rsidRDefault="005A166B" w:rsidP="00332C69">
            <w:pPr>
              <w:jc w:val="center"/>
              <w:rPr>
                <w:b/>
              </w:rPr>
            </w:pPr>
            <w:r w:rsidRPr="00332C69">
              <w:rPr>
                <w:b/>
              </w:rPr>
              <w:t xml:space="preserve"> Telefony kontaktowe</w:t>
            </w:r>
          </w:p>
        </w:tc>
        <w:tc>
          <w:tcPr>
            <w:tcW w:w="3969" w:type="dxa"/>
            <w:shd w:val="clear" w:color="auto" w:fill="E6E6E6"/>
            <w:vAlign w:val="center"/>
          </w:tcPr>
          <w:p w14:paraId="3A9202BB" w14:textId="77777777" w:rsidR="005A166B" w:rsidRPr="00332C69" w:rsidRDefault="005A166B" w:rsidP="00556E64">
            <w:pPr>
              <w:rPr>
                <w:b/>
              </w:rPr>
            </w:pPr>
            <w:r w:rsidRPr="00332C69">
              <w:rPr>
                <w:b/>
              </w:rPr>
              <w:t>Osoba uprawniona do kontaktów</w:t>
            </w:r>
          </w:p>
        </w:tc>
      </w:tr>
      <w:tr w:rsidR="005A166B" w:rsidRPr="00332C69" w14:paraId="31122269" w14:textId="77777777" w:rsidTr="00332C69">
        <w:tc>
          <w:tcPr>
            <w:tcW w:w="2808" w:type="dxa"/>
            <w:vAlign w:val="center"/>
          </w:tcPr>
          <w:p w14:paraId="4EA8A4B5" w14:textId="77777777" w:rsidR="005A166B" w:rsidRPr="00332C69" w:rsidRDefault="005A166B" w:rsidP="00332C69">
            <w:pPr>
              <w:ind w:left="180" w:hanging="180"/>
              <w:rPr>
                <w:rFonts w:ascii="Arial" w:hAnsi="Arial" w:cs="Arial"/>
                <w:sz w:val="10"/>
                <w:szCs w:val="10"/>
              </w:rPr>
            </w:pPr>
          </w:p>
          <w:p w14:paraId="36C38EA5" w14:textId="77777777" w:rsidR="005A166B" w:rsidRDefault="005A166B" w:rsidP="00C93941">
            <w:pPr>
              <w:ind w:left="180" w:hanging="180"/>
              <w:rPr>
                <w:rFonts w:ascii="Arial" w:hAnsi="Arial" w:cs="Arial"/>
              </w:rPr>
            </w:pPr>
            <w:r w:rsidRPr="00332C69">
              <w:rPr>
                <w:rFonts w:ascii="Arial" w:hAnsi="Arial" w:cs="Arial"/>
                <w:sz w:val="28"/>
                <w:szCs w:val="28"/>
              </w:rPr>
              <w:sym w:font="Wingdings" w:char="F028"/>
            </w:r>
            <w:r w:rsidRPr="00332C69">
              <w:rPr>
                <w:rFonts w:ascii="Arial" w:hAnsi="Arial" w:cs="Arial"/>
              </w:rPr>
              <w:t xml:space="preserve">  </w:t>
            </w:r>
            <w:r w:rsidR="0056211D">
              <w:rPr>
                <w:rFonts w:ascii="Arial" w:hAnsi="Arial" w:cs="Arial"/>
              </w:rPr>
              <w:t>91 424-36-</w:t>
            </w:r>
            <w:r w:rsidR="00077655">
              <w:rPr>
                <w:rFonts w:ascii="Arial" w:hAnsi="Arial" w:cs="Arial"/>
              </w:rPr>
              <w:t>69</w:t>
            </w:r>
          </w:p>
          <w:p w14:paraId="07441015" w14:textId="77777777" w:rsidR="005C3E79" w:rsidRPr="004C02BB" w:rsidRDefault="005C3E79" w:rsidP="00C93941">
            <w:pPr>
              <w:ind w:left="180" w:hanging="180"/>
              <w:rPr>
                <w:rFonts w:ascii="Arial" w:hAnsi="Arial" w:cs="Arial"/>
              </w:rPr>
            </w:pPr>
            <w:r w:rsidRPr="0056211D">
              <w:rPr>
                <w:rFonts w:ascii="Arial" w:hAnsi="Arial" w:cs="Arial"/>
                <w:color w:val="FF0000"/>
              </w:rPr>
              <w:t xml:space="preserve">     </w:t>
            </w:r>
            <w:r w:rsidR="004C02BB">
              <w:rPr>
                <w:rFonts w:ascii="Arial" w:hAnsi="Arial" w:cs="Arial"/>
                <w:color w:val="FF0000"/>
              </w:rPr>
              <w:t xml:space="preserve">  </w:t>
            </w:r>
            <w:r w:rsidR="004C02BB" w:rsidRPr="004C02BB">
              <w:rPr>
                <w:rFonts w:ascii="Arial" w:hAnsi="Arial" w:cs="Arial"/>
              </w:rPr>
              <w:t>667-419-416</w:t>
            </w:r>
          </w:p>
        </w:tc>
        <w:tc>
          <w:tcPr>
            <w:tcW w:w="3969" w:type="dxa"/>
            <w:vAlign w:val="center"/>
          </w:tcPr>
          <w:p w14:paraId="5929BBB0" w14:textId="77777777" w:rsidR="00E13FA2" w:rsidRPr="004C02BB" w:rsidRDefault="004C02BB" w:rsidP="00332C6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C02BB">
              <w:rPr>
                <w:rFonts w:ascii="Arial" w:hAnsi="Arial" w:cs="Arial"/>
              </w:rPr>
              <w:t>Beata Czerw</w:t>
            </w:r>
          </w:p>
        </w:tc>
      </w:tr>
      <w:tr w:rsidR="00077655" w:rsidRPr="00332C69" w14:paraId="6F8827DF" w14:textId="77777777" w:rsidTr="00332C69">
        <w:tc>
          <w:tcPr>
            <w:tcW w:w="2808" w:type="dxa"/>
            <w:vAlign w:val="center"/>
          </w:tcPr>
          <w:p w14:paraId="1FBED6F6" w14:textId="77777777" w:rsidR="00077655" w:rsidRDefault="00077655" w:rsidP="00077655">
            <w:pPr>
              <w:ind w:left="180" w:hanging="180"/>
              <w:rPr>
                <w:rFonts w:ascii="Arial" w:hAnsi="Arial" w:cs="Arial"/>
              </w:rPr>
            </w:pPr>
            <w:r w:rsidRPr="00332C69">
              <w:rPr>
                <w:rFonts w:ascii="Arial" w:hAnsi="Arial" w:cs="Arial"/>
                <w:sz w:val="28"/>
                <w:szCs w:val="28"/>
              </w:rPr>
              <w:sym w:font="Wingdings" w:char="F028"/>
            </w:r>
            <w:r w:rsidRPr="00332C69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91 424-36-68</w:t>
            </w:r>
          </w:p>
          <w:p w14:paraId="77495369" w14:textId="77777777" w:rsidR="00077655" w:rsidRPr="00332C69" w:rsidRDefault="00077655" w:rsidP="00077655">
            <w:pPr>
              <w:ind w:left="180" w:hanging="180"/>
              <w:rPr>
                <w:rFonts w:ascii="Arial" w:hAnsi="Arial" w:cs="Arial"/>
                <w:sz w:val="10"/>
                <w:szCs w:val="10"/>
              </w:rPr>
            </w:pPr>
            <w:r w:rsidRPr="0056211D">
              <w:rPr>
                <w:rFonts w:ascii="Arial" w:hAnsi="Arial" w:cs="Arial"/>
                <w:color w:val="FF0000"/>
              </w:rPr>
              <w:t xml:space="preserve">     </w:t>
            </w:r>
            <w:r>
              <w:rPr>
                <w:rFonts w:ascii="Arial" w:hAnsi="Arial" w:cs="Arial"/>
                <w:color w:val="FF0000"/>
              </w:rPr>
              <w:t xml:space="preserve">  </w:t>
            </w:r>
            <w:r>
              <w:rPr>
                <w:rFonts w:ascii="Arial" w:hAnsi="Arial" w:cs="Arial"/>
              </w:rPr>
              <w:t>725-229-228</w:t>
            </w:r>
          </w:p>
        </w:tc>
        <w:tc>
          <w:tcPr>
            <w:tcW w:w="3969" w:type="dxa"/>
            <w:vAlign w:val="center"/>
          </w:tcPr>
          <w:p w14:paraId="5311DE40" w14:textId="77777777" w:rsidR="00077655" w:rsidRPr="004C02BB" w:rsidRDefault="00077655" w:rsidP="00332C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Katarzyna Pankiewicz</w:t>
            </w:r>
          </w:p>
        </w:tc>
      </w:tr>
      <w:tr w:rsidR="00077655" w:rsidRPr="00332C69" w14:paraId="52D5DC21" w14:textId="77777777" w:rsidTr="00332C69">
        <w:tc>
          <w:tcPr>
            <w:tcW w:w="2808" w:type="dxa"/>
            <w:vAlign w:val="center"/>
          </w:tcPr>
          <w:p w14:paraId="556E820F" w14:textId="77777777" w:rsidR="00077655" w:rsidRDefault="00077655" w:rsidP="00077655">
            <w:pPr>
              <w:ind w:left="180" w:hanging="180"/>
              <w:rPr>
                <w:rFonts w:ascii="Arial" w:hAnsi="Arial" w:cs="Arial"/>
              </w:rPr>
            </w:pPr>
            <w:r w:rsidRPr="00332C69">
              <w:rPr>
                <w:rFonts w:ascii="Arial" w:hAnsi="Arial" w:cs="Arial"/>
                <w:sz w:val="28"/>
                <w:szCs w:val="28"/>
              </w:rPr>
              <w:sym w:font="Wingdings" w:char="F028"/>
            </w:r>
            <w:r w:rsidRPr="00332C69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91 424-36-63</w:t>
            </w:r>
          </w:p>
          <w:p w14:paraId="0B805072" w14:textId="77777777" w:rsidR="00077655" w:rsidRPr="00332C69" w:rsidRDefault="00077655" w:rsidP="00077655">
            <w:pPr>
              <w:ind w:left="180" w:hanging="180"/>
              <w:rPr>
                <w:rFonts w:ascii="Arial" w:hAnsi="Arial" w:cs="Arial"/>
                <w:sz w:val="10"/>
                <w:szCs w:val="10"/>
              </w:rPr>
            </w:pPr>
            <w:r w:rsidRPr="0056211D">
              <w:rPr>
                <w:rFonts w:ascii="Arial" w:hAnsi="Arial" w:cs="Arial"/>
                <w:color w:val="FF0000"/>
              </w:rPr>
              <w:t xml:space="preserve">     </w:t>
            </w:r>
            <w:r>
              <w:rPr>
                <w:rFonts w:ascii="Arial" w:hAnsi="Arial" w:cs="Arial"/>
                <w:color w:val="FF0000"/>
              </w:rPr>
              <w:t xml:space="preserve">  </w:t>
            </w:r>
            <w:r w:rsidRPr="004C02BB">
              <w:rPr>
                <w:rFonts w:ascii="Arial" w:hAnsi="Arial" w:cs="Arial"/>
              </w:rPr>
              <w:t>667-419-416</w:t>
            </w:r>
          </w:p>
        </w:tc>
        <w:tc>
          <w:tcPr>
            <w:tcW w:w="3969" w:type="dxa"/>
            <w:vAlign w:val="center"/>
          </w:tcPr>
          <w:p w14:paraId="549AD478" w14:textId="77777777" w:rsidR="00077655" w:rsidRPr="004C02BB" w:rsidRDefault="00077655" w:rsidP="00332C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Tomasz </w:t>
            </w:r>
            <w:proofErr w:type="spellStart"/>
            <w:r>
              <w:rPr>
                <w:rFonts w:ascii="Arial" w:hAnsi="Arial" w:cs="Arial"/>
              </w:rPr>
              <w:t>Deptalski</w:t>
            </w:r>
            <w:proofErr w:type="spellEnd"/>
          </w:p>
        </w:tc>
      </w:tr>
    </w:tbl>
    <w:p w14:paraId="716AC456" w14:textId="77777777" w:rsidR="005C3E79" w:rsidRDefault="00CE461B" w:rsidP="000B1A05">
      <w:pPr>
        <w:ind w:left="180" w:hanging="180"/>
        <w:rPr>
          <w:b/>
        </w:rPr>
      </w:pPr>
      <w:r>
        <w:rPr>
          <w:b/>
        </w:rPr>
        <w:t xml:space="preserve"> </w:t>
      </w:r>
    </w:p>
    <w:p w14:paraId="27FB1C18" w14:textId="77777777" w:rsidR="005C3E79" w:rsidRDefault="005C3E79" w:rsidP="000B1A05">
      <w:pPr>
        <w:ind w:left="180" w:hanging="180"/>
        <w:rPr>
          <w:b/>
        </w:rPr>
      </w:pPr>
    </w:p>
    <w:p w14:paraId="67717A24" w14:textId="66E33607" w:rsidR="00BD07ED" w:rsidRDefault="00502998" w:rsidP="000B1A05">
      <w:pPr>
        <w:ind w:left="180" w:hanging="180"/>
      </w:pPr>
      <w:r>
        <w:rPr>
          <w:b/>
        </w:rPr>
        <w:t>7</w:t>
      </w:r>
      <w:r w:rsidR="00556E64">
        <w:rPr>
          <w:b/>
        </w:rPr>
        <w:t xml:space="preserve">. </w:t>
      </w:r>
      <w:r w:rsidR="00CE461B">
        <w:rPr>
          <w:b/>
        </w:rPr>
        <w:t xml:space="preserve"> </w:t>
      </w:r>
      <w:r w:rsidR="00DC6ACB">
        <w:rPr>
          <w:b/>
        </w:rPr>
        <w:t xml:space="preserve">Wycena rzeczoznawcy - </w:t>
      </w:r>
      <w:r w:rsidR="004C02BB">
        <w:rPr>
          <w:b/>
        </w:rPr>
        <w:t>w załączeniu.</w:t>
      </w:r>
    </w:p>
    <w:p w14:paraId="0767A47A" w14:textId="77777777" w:rsidR="00CC2259" w:rsidRDefault="00BD07ED" w:rsidP="00BD07ED">
      <w:pPr>
        <w:tabs>
          <w:tab w:val="left" w:pos="2100"/>
        </w:tabs>
      </w:pPr>
      <w:r>
        <w:tab/>
      </w:r>
    </w:p>
    <w:p w14:paraId="2E1D974A" w14:textId="77777777" w:rsidR="00CC2259" w:rsidRPr="00BD07ED" w:rsidRDefault="00CC2259" w:rsidP="00BD07ED">
      <w:pPr>
        <w:tabs>
          <w:tab w:val="left" w:pos="2100"/>
        </w:tabs>
      </w:pPr>
    </w:p>
    <w:p w14:paraId="4041C9D9" w14:textId="77777777" w:rsidR="00556E64" w:rsidRDefault="00CE461B" w:rsidP="00CC2259">
      <w:pPr>
        <w:rPr>
          <w:b/>
          <w:u w:val="single"/>
        </w:rPr>
      </w:pPr>
      <w:r w:rsidRPr="00CE461B">
        <w:rPr>
          <w:b/>
        </w:rPr>
        <w:t xml:space="preserve"> </w:t>
      </w:r>
      <w:r w:rsidR="00556E64" w:rsidRPr="00556E64">
        <w:rPr>
          <w:b/>
          <w:u w:val="single"/>
        </w:rPr>
        <w:t>Uwaga:</w:t>
      </w:r>
    </w:p>
    <w:p w14:paraId="36E96D1D" w14:textId="77777777" w:rsidR="00CC2259" w:rsidRPr="00CC2259" w:rsidRDefault="00CC2259" w:rsidP="00CC2259">
      <w:pPr>
        <w:rPr>
          <w:u w:val="single"/>
        </w:rPr>
      </w:pPr>
    </w:p>
    <w:p w14:paraId="340BBEDD" w14:textId="77777777" w:rsidR="00D362B8" w:rsidRPr="00335B6F" w:rsidRDefault="00D362B8" w:rsidP="0053336E">
      <w:pPr>
        <w:ind w:left="180"/>
        <w:jc w:val="both"/>
        <w:rPr>
          <w:b/>
        </w:rPr>
      </w:pPr>
      <w:r w:rsidRPr="00335B6F">
        <w:rPr>
          <w:b/>
        </w:rPr>
        <w:t xml:space="preserve">RCKiK </w:t>
      </w:r>
      <w:r w:rsidR="007F0AB7">
        <w:rPr>
          <w:b/>
        </w:rPr>
        <w:t xml:space="preserve">w </w:t>
      </w:r>
      <w:r w:rsidR="0056211D">
        <w:rPr>
          <w:b/>
        </w:rPr>
        <w:t>Szczecinie</w:t>
      </w:r>
      <w:r w:rsidR="007F0AB7">
        <w:rPr>
          <w:b/>
        </w:rPr>
        <w:t xml:space="preserve"> </w:t>
      </w:r>
      <w:r w:rsidRPr="00335B6F">
        <w:rPr>
          <w:b/>
        </w:rPr>
        <w:t xml:space="preserve">zastrzega sobie prawo odwołania </w:t>
      </w:r>
      <w:r w:rsidR="00637C76">
        <w:rPr>
          <w:b/>
        </w:rPr>
        <w:t>przetargu</w:t>
      </w:r>
      <w:r w:rsidR="003F7468">
        <w:rPr>
          <w:b/>
        </w:rPr>
        <w:t>, prawo zamknięcia</w:t>
      </w:r>
      <w:r w:rsidR="00DC6ACB">
        <w:rPr>
          <w:b/>
        </w:rPr>
        <w:t xml:space="preserve"> </w:t>
      </w:r>
      <w:r w:rsidR="00637C76">
        <w:rPr>
          <w:b/>
        </w:rPr>
        <w:t>przetargu</w:t>
      </w:r>
      <w:r w:rsidR="00637C76" w:rsidRPr="00335B6F">
        <w:rPr>
          <w:b/>
        </w:rPr>
        <w:t xml:space="preserve"> </w:t>
      </w:r>
      <w:r w:rsidRPr="00335B6F">
        <w:rPr>
          <w:b/>
        </w:rPr>
        <w:t>bez wybrania którejkolwiek z ofert bez podania przyczyny.</w:t>
      </w:r>
    </w:p>
    <w:p w14:paraId="41A5E925" w14:textId="77777777" w:rsidR="00D362B8" w:rsidRDefault="00D362B8" w:rsidP="000B1A05"/>
    <w:p w14:paraId="14EE0783" w14:textId="77777777" w:rsidR="00EB0F7B" w:rsidRPr="00335B6F" w:rsidRDefault="00335B6F" w:rsidP="000B1A05">
      <w:pPr>
        <w:rPr>
          <w:b/>
        </w:rPr>
      </w:pPr>
      <w:r w:rsidRPr="00335B6F">
        <w:rPr>
          <w:b/>
        </w:rPr>
        <w:t>Serdecznie zapraszamy do składania ofert.</w:t>
      </w:r>
    </w:p>
    <w:sectPr w:rsidR="00EB0F7B" w:rsidRPr="00335B6F" w:rsidSect="005A166B">
      <w:footerReference w:type="even" r:id="rId8"/>
      <w:footerReference w:type="default" r:id="rId9"/>
      <w:pgSz w:w="11906" w:h="16838"/>
      <w:pgMar w:top="1079" w:right="1286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4C83C" w14:textId="77777777" w:rsidR="00E34594" w:rsidRDefault="00E34594">
      <w:r>
        <w:separator/>
      </w:r>
    </w:p>
  </w:endnote>
  <w:endnote w:type="continuationSeparator" w:id="0">
    <w:p w14:paraId="403944C0" w14:textId="77777777" w:rsidR="00E34594" w:rsidRDefault="00E34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eroplane pl">
    <w:charset w:val="EE"/>
    <w:family w:val="swiss"/>
    <w:pitch w:val="variable"/>
    <w:sig w:usb0="20007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BFD24" w14:textId="77777777" w:rsidR="005D34B8" w:rsidRDefault="005D34B8" w:rsidP="008914E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A0B2705" w14:textId="77777777" w:rsidR="005D34B8" w:rsidRDefault="005D34B8" w:rsidP="00CE461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76CB2" w14:textId="77777777" w:rsidR="005D34B8" w:rsidRDefault="005D34B8" w:rsidP="008914E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63B01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72B1D8C1" w14:textId="77777777" w:rsidR="005D34B8" w:rsidRDefault="005D34B8" w:rsidP="00CE461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484A3" w14:textId="77777777" w:rsidR="00E34594" w:rsidRDefault="00E34594">
      <w:r>
        <w:separator/>
      </w:r>
    </w:p>
  </w:footnote>
  <w:footnote w:type="continuationSeparator" w:id="0">
    <w:p w14:paraId="66B6D54A" w14:textId="77777777" w:rsidR="00E34594" w:rsidRDefault="00E345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24C09"/>
    <w:multiLevelType w:val="hybridMultilevel"/>
    <w:tmpl w:val="1376FA00"/>
    <w:lvl w:ilvl="0" w:tplc="7052716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12A61A49"/>
    <w:multiLevelType w:val="hybridMultilevel"/>
    <w:tmpl w:val="295ACCC0"/>
    <w:lvl w:ilvl="0" w:tplc="2E1EA6CE">
      <w:start w:val="3"/>
      <w:numFmt w:val="bullet"/>
      <w:lvlText w:val="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  <w:b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326"/>
        </w:tabs>
        <w:ind w:left="13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046"/>
        </w:tabs>
        <w:ind w:left="20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86"/>
        </w:tabs>
        <w:ind w:left="34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06"/>
        </w:tabs>
        <w:ind w:left="42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26"/>
        </w:tabs>
        <w:ind w:left="49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46"/>
        </w:tabs>
        <w:ind w:left="56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66"/>
        </w:tabs>
        <w:ind w:left="6366" w:hanging="360"/>
      </w:pPr>
      <w:rPr>
        <w:rFonts w:ascii="Wingdings" w:hAnsi="Wingdings" w:hint="default"/>
      </w:rPr>
    </w:lvl>
  </w:abstractNum>
  <w:abstractNum w:abstractNumId="2" w15:restartNumberingAfterBreak="0">
    <w:nsid w:val="1E8B6C23"/>
    <w:multiLevelType w:val="hybridMultilevel"/>
    <w:tmpl w:val="ADAC42A2"/>
    <w:lvl w:ilvl="0" w:tplc="7052716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232F6C9A"/>
    <w:multiLevelType w:val="hybridMultilevel"/>
    <w:tmpl w:val="1B3ACC2E"/>
    <w:lvl w:ilvl="0" w:tplc="70527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951618"/>
    <w:multiLevelType w:val="hybridMultilevel"/>
    <w:tmpl w:val="B380D0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3B865D8"/>
    <w:multiLevelType w:val="hybridMultilevel"/>
    <w:tmpl w:val="BE1A68AA"/>
    <w:lvl w:ilvl="0" w:tplc="041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0B1E82"/>
    <w:multiLevelType w:val="hybridMultilevel"/>
    <w:tmpl w:val="B5669EB4"/>
    <w:lvl w:ilvl="0" w:tplc="70527162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3F86461C"/>
    <w:multiLevelType w:val="hybridMultilevel"/>
    <w:tmpl w:val="E84663B0"/>
    <w:lvl w:ilvl="0" w:tplc="70527162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4526100A"/>
    <w:multiLevelType w:val="hybridMultilevel"/>
    <w:tmpl w:val="5F747044"/>
    <w:lvl w:ilvl="0" w:tplc="156E93A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DE87F4E"/>
    <w:multiLevelType w:val="hybridMultilevel"/>
    <w:tmpl w:val="6C7689FE"/>
    <w:lvl w:ilvl="0" w:tplc="CDDAD36C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6F40747"/>
    <w:multiLevelType w:val="hybridMultilevel"/>
    <w:tmpl w:val="5256445E"/>
    <w:lvl w:ilvl="0" w:tplc="0415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1" w15:restartNumberingAfterBreak="0">
    <w:nsid w:val="58A73A61"/>
    <w:multiLevelType w:val="hybridMultilevel"/>
    <w:tmpl w:val="96640F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E995324"/>
    <w:multiLevelType w:val="hybridMultilevel"/>
    <w:tmpl w:val="6D0E376C"/>
    <w:lvl w:ilvl="0" w:tplc="2B2C86E4">
      <w:start w:val="2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637B349F"/>
    <w:multiLevelType w:val="hybridMultilevel"/>
    <w:tmpl w:val="06EE53D8"/>
    <w:lvl w:ilvl="0" w:tplc="7052716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64195FEE"/>
    <w:multiLevelType w:val="hybridMultilevel"/>
    <w:tmpl w:val="0CD0E152"/>
    <w:lvl w:ilvl="0" w:tplc="041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742337E6"/>
    <w:multiLevelType w:val="hybridMultilevel"/>
    <w:tmpl w:val="506474A4"/>
    <w:lvl w:ilvl="0" w:tplc="7052716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CBA4574"/>
    <w:multiLevelType w:val="hybridMultilevel"/>
    <w:tmpl w:val="B2669F62"/>
    <w:lvl w:ilvl="0" w:tplc="70527162">
      <w:start w:val="1"/>
      <w:numFmt w:val="bullet"/>
      <w:lvlText w:val=""/>
      <w:lvlJc w:val="left"/>
      <w:pPr>
        <w:ind w:left="154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num w:numId="1" w16cid:durableId="1124277895">
    <w:abstractNumId w:val="14"/>
  </w:num>
  <w:num w:numId="2" w16cid:durableId="1546525101">
    <w:abstractNumId w:val="10"/>
  </w:num>
  <w:num w:numId="3" w16cid:durableId="1110050104">
    <w:abstractNumId w:val="5"/>
  </w:num>
  <w:num w:numId="4" w16cid:durableId="1642804872">
    <w:abstractNumId w:val="11"/>
  </w:num>
  <w:num w:numId="5" w16cid:durableId="1272929295">
    <w:abstractNumId w:val="4"/>
  </w:num>
  <w:num w:numId="6" w16cid:durableId="1657371547">
    <w:abstractNumId w:val="1"/>
  </w:num>
  <w:num w:numId="7" w16cid:durableId="1136221848">
    <w:abstractNumId w:val="8"/>
  </w:num>
  <w:num w:numId="8" w16cid:durableId="1061175252">
    <w:abstractNumId w:val="7"/>
  </w:num>
  <w:num w:numId="9" w16cid:durableId="1730372751">
    <w:abstractNumId w:val="6"/>
  </w:num>
  <w:num w:numId="10" w16cid:durableId="517541993">
    <w:abstractNumId w:val="12"/>
  </w:num>
  <w:num w:numId="11" w16cid:durableId="761298517">
    <w:abstractNumId w:val="2"/>
  </w:num>
  <w:num w:numId="12" w16cid:durableId="1268150292">
    <w:abstractNumId w:val="16"/>
  </w:num>
  <w:num w:numId="13" w16cid:durableId="106967173">
    <w:abstractNumId w:val="15"/>
  </w:num>
  <w:num w:numId="14" w16cid:durableId="276908921">
    <w:abstractNumId w:val="3"/>
  </w:num>
  <w:num w:numId="15" w16cid:durableId="671490723">
    <w:abstractNumId w:val="13"/>
  </w:num>
  <w:num w:numId="16" w16cid:durableId="35007704">
    <w:abstractNumId w:val="0"/>
  </w:num>
  <w:num w:numId="17" w16cid:durableId="3062078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CF0"/>
    <w:rsid w:val="00001449"/>
    <w:rsid w:val="00007C90"/>
    <w:rsid w:val="00027A8C"/>
    <w:rsid w:val="00030A2A"/>
    <w:rsid w:val="00033F4A"/>
    <w:rsid w:val="0004016D"/>
    <w:rsid w:val="00056165"/>
    <w:rsid w:val="000601BC"/>
    <w:rsid w:val="00063C15"/>
    <w:rsid w:val="0006534F"/>
    <w:rsid w:val="00077655"/>
    <w:rsid w:val="00077FCD"/>
    <w:rsid w:val="000B1211"/>
    <w:rsid w:val="000B1A05"/>
    <w:rsid w:val="000E3C88"/>
    <w:rsid w:val="000F1D73"/>
    <w:rsid w:val="000F21DA"/>
    <w:rsid w:val="000F4B2F"/>
    <w:rsid w:val="000F54A8"/>
    <w:rsid w:val="00112F14"/>
    <w:rsid w:val="00116750"/>
    <w:rsid w:val="00116A6F"/>
    <w:rsid w:val="00132610"/>
    <w:rsid w:val="001851AC"/>
    <w:rsid w:val="001C419C"/>
    <w:rsid w:val="001D59B9"/>
    <w:rsid w:val="001E57A0"/>
    <w:rsid w:val="001F50C4"/>
    <w:rsid w:val="00204861"/>
    <w:rsid w:val="0020608D"/>
    <w:rsid w:val="00266C08"/>
    <w:rsid w:val="00284F5F"/>
    <w:rsid w:val="002914C5"/>
    <w:rsid w:val="002A1440"/>
    <w:rsid w:val="002A70B1"/>
    <w:rsid w:val="002B019B"/>
    <w:rsid w:val="003031E4"/>
    <w:rsid w:val="00315A2A"/>
    <w:rsid w:val="00332C69"/>
    <w:rsid w:val="00335B6F"/>
    <w:rsid w:val="00380A62"/>
    <w:rsid w:val="00381CF0"/>
    <w:rsid w:val="003F7468"/>
    <w:rsid w:val="00405AC3"/>
    <w:rsid w:val="00417975"/>
    <w:rsid w:val="00417DBC"/>
    <w:rsid w:val="00462E87"/>
    <w:rsid w:val="00477D1B"/>
    <w:rsid w:val="004804CE"/>
    <w:rsid w:val="00484CE6"/>
    <w:rsid w:val="004B7C1C"/>
    <w:rsid w:val="004C02BB"/>
    <w:rsid w:val="004C4132"/>
    <w:rsid w:val="004C7AA1"/>
    <w:rsid w:val="004F32DE"/>
    <w:rsid w:val="00502998"/>
    <w:rsid w:val="00521698"/>
    <w:rsid w:val="0053336E"/>
    <w:rsid w:val="00536155"/>
    <w:rsid w:val="00543F76"/>
    <w:rsid w:val="005559A3"/>
    <w:rsid w:val="00556E64"/>
    <w:rsid w:val="0056211D"/>
    <w:rsid w:val="00582FD2"/>
    <w:rsid w:val="005A003C"/>
    <w:rsid w:val="005A166B"/>
    <w:rsid w:val="005C3E79"/>
    <w:rsid w:val="005C46D3"/>
    <w:rsid w:val="005C5A92"/>
    <w:rsid w:val="005D34B8"/>
    <w:rsid w:val="005D6F0E"/>
    <w:rsid w:val="005E5DFA"/>
    <w:rsid w:val="00632A8B"/>
    <w:rsid w:val="00635BFE"/>
    <w:rsid w:val="00636513"/>
    <w:rsid w:val="00637C76"/>
    <w:rsid w:val="006473F9"/>
    <w:rsid w:val="00660F37"/>
    <w:rsid w:val="006A0DAE"/>
    <w:rsid w:val="006A2EBC"/>
    <w:rsid w:val="006C3447"/>
    <w:rsid w:val="006C4ADC"/>
    <w:rsid w:val="006D0294"/>
    <w:rsid w:val="006D35F9"/>
    <w:rsid w:val="00706F03"/>
    <w:rsid w:val="00707A90"/>
    <w:rsid w:val="007478AC"/>
    <w:rsid w:val="007A2705"/>
    <w:rsid w:val="007D590D"/>
    <w:rsid w:val="007F0AB7"/>
    <w:rsid w:val="007F3A5A"/>
    <w:rsid w:val="00806DDF"/>
    <w:rsid w:val="00812BB1"/>
    <w:rsid w:val="00860531"/>
    <w:rsid w:val="00863C0E"/>
    <w:rsid w:val="00882D6C"/>
    <w:rsid w:val="008914E4"/>
    <w:rsid w:val="008A1AEA"/>
    <w:rsid w:val="008B3943"/>
    <w:rsid w:val="008D0AD3"/>
    <w:rsid w:val="008D388F"/>
    <w:rsid w:val="009210BF"/>
    <w:rsid w:val="0094357B"/>
    <w:rsid w:val="00960E52"/>
    <w:rsid w:val="00961A12"/>
    <w:rsid w:val="0097697B"/>
    <w:rsid w:val="00983422"/>
    <w:rsid w:val="00991575"/>
    <w:rsid w:val="0099511E"/>
    <w:rsid w:val="009A18E0"/>
    <w:rsid w:val="009F7170"/>
    <w:rsid w:val="00A04313"/>
    <w:rsid w:val="00A34C4A"/>
    <w:rsid w:val="00A43BA0"/>
    <w:rsid w:val="00A578B5"/>
    <w:rsid w:val="00A664C4"/>
    <w:rsid w:val="00A718D0"/>
    <w:rsid w:val="00A83436"/>
    <w:rsid w:val="00AB2CD9"/>
    <w:rsid w:val="00B006EF"/>
    <w:rsid w:val="00B53BC4"/>
    <w:rsid w:val="00B601F3"/>
    <w:rsid w:val="00B632E7"/>
    <w:rsid w:val="00B63B01"/>
    <w:rsid w:val="00B82AF4"/>
    <w:rsid w:val="00B84339"/>
    <w:rsid w:val="00BA1353"/>
    <w:rsid w:val="00BA4235"/>
    <w:rsid w:val="00BD07ED"/>
    <w:rsid w:val="00BD577E"/>
    <w:rsid w:val="00BF085E"/>
    <w:rsid w:val="00C006F7"/>
    <w:rsid w:val="00C26577"/>
    <w:rsid w:val="00C275AA"/>
    <w:rsid w:val="00C43616"/>
    <w:rsid w:val="00C43B10"/>
    <w:rsid w:val="00C53B7C"/>
    <w:rsid w:val="00C61E9C"/>
    <w:rsid w:val="00C84FE9"/>
    <w:rsid w:val="00C93941"/>
    <w:rsid w:val="00C96E69"/>
    <w:rsid w:val="00CC2259"/>
    <w:rsid w:val="00CC4B0E"/>
    <w:rsid w:val="00CE1C48"/>
    <w:rsid w:val="00CE461B"/>
    <w:rsid w:val="00CF7DD4"/>
    <w:rsid w:val="00D021B4"/>
    <w:rsid w:val="00D16E9B"/>
    <w:rsid w:val="00D326EA"/>
    <w:rsid w:val="00D3494F"/>
    <w:rsid w:val="00D362B8"/>
    <w:rsid w:val="00D67456"/>
    <w:rsid w:val="00D8772C"/>
    <w:rsid w:val="00D97353"/>
    <w:rsid w:val="00DC6ACB"/>
    <w:rsid w:val="00DD0430"/>
    <w:rsid w:val="00DE63C6"/>
    <w:rsid w:val="00E07109"/>
    <w:rsid w:val="00E10759"/>
    <w:rsid w:val="00E13FA2"/>
    <w:rsid w:val="00E20FCC"/>
    <w:rsid w:val="00E3388E"/>
    <w:rsid w:val="00E34594"/>
    <w:rsid w:val="00E63E51"/>
    <w:rsid w:val="00E7092D"/>
    <w:rsid w:val="00E7610C"/>
    <w:rsid w:val="00E81AF8"/>
    <w:rsid w:val="00E85AF9"/>
    <w:rsid w:val="00E91D17"/>
    <w:rsid w:val="00EB0F7B"/>
    <w:rsid w:val="00EB68E4"/>
    <w:rsid w:val="00ED57BE"/>
    <w:rsid w:val="00EE1474"/>
    <w:rsid w:val="00F27519"/>
    <w:rsid w:val="00F27DE2"/>
    <w:rsid w:val="00F41C9F"/>
    <w:rsid w:val="00F43ECD"/>
    <w:rsid w:val="00F446B0"/>
    <w:rsid w:val="00F47AEA"/>
    <w:rsid w:val="00F57F3B"/>
    <w:rsid w:val="00F65060"/>
    <w:rsid w:val="00F75DA0"/>
    <w:rsid w:val="00F9770F"/>
    <w:rsid w:val="00FC3006"/>
    <w:rsid w:val="00FF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364780"/>
  <w15:chartTrackingRefBased/>
  <w15:docId w15:val="{BCC79409-BB07-1640-853B-DCDF83887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381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D362B8"/>
    <w:rPr>
      <w:color w:val="0000FF"/>
      <w:u w:val="single"/>
    </w:rPr>
  </w:style>
  <w:style w:type="paragraph" w:styleId="Stopka">
    <w:name w:val="footer"/>
    <w:basedOn w:val="Normalny"/>
    <w:rsid w:val="00CE461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E461B"/>
  </w:style>
  <w:style w:type="paragraph" w:styleId="Nagwek">
    <w:name w:val="header"/>
    <w:basedOn w:val="Normalny"/>
    <w:rsid w:val="00C43616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D326E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C2259"/>
    <w:pPr>
      <w:ind w:left="708"/>
    </w:pPr>
  </w:style>
  <w:style w:type="character" w:styleId="Nierozpoznanawzmianka">
    <w:name w:val="Unresolved Mention"/>
    <w:uiPriority w:val="99"/>
    <w:semiHidden/>
    <w:unhideWhenUsed/>
    <w:rsid w:val="00812BB1"/>
    <w:rPr>
      <w:color w:val="605E5C"/>
      <w:shd w:val="clear" w:color="auto" w:fill="E1DFDD"/>
    </w:rPr>
  </w:style>
  <w:style w:type="character" w:styleId="Odwoaniedokomentarza">
    <w:name w:val="annotation reference"/>
    <w:rsid w:val="00660F3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60F3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60F37"/>
  </w:style>
  <w:style w:type="paragraph" w:styleId="Tematkomentarza">
    <w:name w:val="annotation subject"/>
    <w:basedOn w:val="Tekstkomentarza"/>
    <w:next w:val="Tekstkomentarza"/>
    <w:link w:val="TematkomentarzaZnak"/>
    <w:rsid w:val="00660F37"/>
    <w:rPr>
      <w:b/>
      <w:bCs/>
    </w:rPr>
  </w:style>
  <w:style w:type="character" w:customStyle="1" w:styleId="TematkomentarzaZnak">
    <w:name w:val="Temat komentarza Znak"/>
    <w:link w:val="Tematkomentarza"/>
    <w:rsid w:val="00660F37"/>
    <w:rPr>
      <w:b/>
      <w:bCs/>
    </w:rPr>
  </w:style>
  <w:style w:type="paragraph" w:styleId="Poprawka">
    <w:name w:val="Revision"/>
    <w:hidden/>
    <w:uiPriority w:val="99"/>
    <w:semiHidden/>
    <w:rsid w:val="00660F3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71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CBE05-F448-4BA1-8953-DE8D81721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1466</Words>
  <Characters>8799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przetargu</vt:lpstr>
    </vt:vector>
  </TitlesOfParts>
  <Company>Regionalne Centrum Krwiodawstwa i Krwiolecznictwa</Company>
  <LinksUpToDate>false</LinksUpToDate>
  <CharactersWithSpaces>10245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przetargu</dc:title>
  <dc:subject/>
  <dc:creator>Dominik</dc:creator>
  <cp:keywords/>
  <dc:description/>
  <cp:lastModifiedBy>Katarzyna Pankiewicz</cp:lastModifiedBy>
  <cp:revision>8</cp:revision>
  <cp:lastPrinted>2025-01-21T06:28:00Z</cp:lastPrinted>
  <dcterms:created xsi:type="dcterms:W3CDTF">2026-05-05T20:54:00Z</dcterms:created>
  <dcterms:modified xsi:type="dcterms:W3CDTF">2026-05-06T06:27:00Z</dcterms:modified>
</cp:coreProperties>
</file>